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3A1C7C" w:rsidRDefault="00F04E37" w:rsidP="003A1C7C">
      <w:pPr>
        <w:pStyle w:val="TDC1"/>
        <w:rPr>
          <w:rFonts w:eastAsiaTheme="minorEastAsia"/>
          <w:noProof/>
          <w:lang w:val="es-ES" w:eastAsia="es-ES"/>
        </w:rPr>
      </w:pPr>
      <w:r>
        <w:lastRenderedPageBreak/>
        <w:fldChar w:fldCharType="begin"/>
      </w:r>
      <w:r>
        <w:instrText xml:space="preserve"> TOC \o \h \z \u </w:instrText>
      </w:r>
      <w:r>
        <w:fldChar w:fldCharType="separate"/>
      </w:r>
      <w:hyperlink w:anchor="_Toc305520053" w:history="1">
        <w:r w:rsidR="003A1C7C" w:rsidRPr="00675903">
          <w:rPr>
            <w:rStyle w:val="Hipervnculo"/>
            <w:rFonts w:ascii="Arial" w:hAnsi="Arial" w:cs="Arial"/>
            <w:b/>
            <w:noProof/>
          </w:rPr>
          <w:t>1) Google Earth</w:t>
        </w:r>
        <w:r w:rsidR="003A1C7C">
          <w:rPr>
            <w:noProof/>
            <w:webHidden/>
          </w:rPr>
          <w:tab/>
        </w:r>
        <w:r w:rsidR="003A1C7C">
          <w:rPr>
            <w:noProof/>
            <w:webHidden/>
          </w:rPr>
          <w:fldChar w:fldCharType="begin"/>
        </w:r>
        <w:r w:rsidR="003A1C7C">
          <w:rPr>
            <w:noProof/>
            <w:webHidden/>
          </w:rPr>
          <w:instrText xml:space="preserve"> PAGEREF _Toc305520053 \h </w:instrText>
        </w:r>
        <w:r w:rsidR="003A1C7C">
          <w:rPr>
            <w:noProof/>
            <w:webHidden/>
          </w:rPr>
        </w:r>
        <w:r w:rsidR="003A1C7C">
          <w:rPr>
            <w:noProof/>
            <w:webHidden/>
          </w:rPr>
          <w:fldChar w:fldCharType="separate"/>
        </w:r>
        <w:r w:rsidR="003A1C7C">
          <w:rPr>
            <w:noProof/>
            <w:webHidden/>
          </w:rPr>
          <w:t>3</w:t>
        </w:r>
        <w:r w:rsidR="003A1C7C">
          <w:rPr>
            <w:noProof/>
            <w:webHidden/>
          </w:rPr>
          <w:fldChar w:fldCharType="end"/>
        </w:r>
      </w:hyperlink>
    </w:p>
    <w:p w:rsidR="003A1C7C" w:rsidRPr="00675903" w:rsidRDefault="003776E0" w:rsidP="00675903">
      <w:pPr>
        <w:pStyle w:val="TDC2"/>
        <w:rPr>
          <w:rFonts w:eastAsiaTheme="minorEastAsia"/>
          <w:lang w:val="es-ES" w:eastAsia="es-ES"/>
        </w:rPr>
      </w:pPr>
      <w:hyperlink w:anchor="_Toc305520054" w:history="1">
        <w:r w:rsidR="003A1C7C" w:rsidRPr="00675903">
          <w:rPr>
            <w:rStyle w:val="Hipervnculo"/>
            <w:rFonts w:ascii="Arial" w:hAnsi="Arial" w:cs="Arial"/>
          </w:rPr>
          <w:t>2) Digitalización</w:t>
        </w:r>
        <w:r w:rsidR="003A1C7C" w:rsidRPr="00675903">
          <w:rPr>
            <w:webHidden/>
          </w:rPr>
          <w:tab/>
        </w:r>
        <w:r w:rsidR="003A1C7C" w:rsidRPr="00675903">
          <w:rPr>
            <w:webHidden/>
          </w:rPr>
          <w:fldChar w:fldCharType="begin"/>
        </w:r>
        <w:r w:rsidR="003A1C7C" w:rsidRPr="00675903">
          <w:rPr>
            <w:webHidden/>
          </w:rPr>
          <w:instrText xml:space="preserve"> PAGEREF _Toc305520054 \h </w:instrText>
        </w:r>
        <w:r w:rsidR="003A1C7C" w:rsidRPr="00675903">
          <w:rPr>
            <w:webHidden/>
          </w:rPr>
        </w:r>
        <w:r w:rsidR="003A1C7C" w:rsidRPr="00675903">
          <w:rPr>
            <w:webHidden/>
          </w:rPr>
          <w:fldChar w:fldCharType="separate"/>
        </w:r>
        <w:r w:rsidR="003A1C7C" w:rsidRPr="00675903">
          <w:rPr>
            <w:webHidden/>
          </w:rPr>
          <w:t>3</w:t>
        </w:r>
        <w:r w:rsidR="003A1C7C" w:rsidRPr="00675903">
          <w:rPr>
            <w:webHidden/>
          </w:rPr>
          <w:fldChar w:fldCharType="end"/>
        </w:r>
      </w:hyperlink>
    </w:p>
    <w:p w:rsidR="003A1C7C" w:rsidRDefault="003776E0" w:rsidP="003A1C7C">
      <w:pPr>
        <w:pStyle w:val="TDC3"/>
        <w:tabs>
          <w:tab w:val="right" w:leader="dot" w:pos="8828"/>
        </w:tabs>
        <w:ind w:left="0"/>
        <w:rPr>
          <w:rFonts w:eastAsiaTheme="minorEastAsia"/>
          <w:noProof/>
          <w:lang w:val="es-ES" w:eastAsia="es-ES"/>
        </w:rPr>
      </w:pPr>
      <w:hyperlink w:anchor="_Toc305520055" w:history="1">
        <w:r w:rsidR="003A1C7C" w:rsidRPr="00675903">
          <w:rPr>
            <w:rStyle w:val="Hipervnculo"/>
            <w:rFonts w:ascii="Arial" w:hAnsi="Arial" w:cs="Arial"/>
            <w:b/>
            <w:noProof/>
          </w:rPr>
          <w:t>3) Google Moon</w:t>
        </w:r>
        <w:r w:rsidR="003A1C7C">
          <w:rPr>
            <w:noProof/>
            <w:webHidden/>
          </w:rPr>
          <w:tab/>
        </w:r>
        <w:r w:rsidR="003A1C7C">
          <w:rPr>
            <w:noProof/>
            <w:webHidden/>
          </w:rPr>
          <w:fldChar w:fldCharType="begin"/>
        </w:r>
        <w:r w:rsidR="003A1C7C">
          <w:rPr>
            <w:noProof/>
            <w:webHidden/>
          </w:rPr>
          <w:instrText xml:space="preserve"> PAGEREF _Toc305520055 \h </w:instrText>
        </w:r>
        <w:r w:rsidR="003A1C7C">
          <w:rPr>
            <w:noProof/>
            <w:webHidden/>
          </w:rPr>
        </w:r>
        <w:r w:rsidR="003A1C7C">
          <w:rPr>
            <w:noProof/>
            <w:webHidden/>
          </w:rPr>
          <w:fldChar w:fldCharType="separate"/>
        </w:r>
        <w:r w:rsidR="003A1C7C">
          <w:rPr>
            <w:noProof/>
            <w:webHidden/>
          </w:rPr>
          <w:t>3</w:t>
        </w:r>
        <w:r w:rsidR="003A1C7C">
          <w:rPr>
            <w:noProof/>
            <w:webHidden/>
          </w:rPr>
          <w:fldChar w:fldCharType="end"/>
        </w:r>
      </w:hyperlink>
    </w:p>
    <w:p w:rsidR="003A1C7C" w:rsidRDefault="003776E0" w:rsidP="003A1C7C">
      <w:pPr>
        <w:pStyle w:val="TDC4"/>
        <w:tabs>
          <w:tab w:val="right" w:leader="dot" w:pos="8828"/>
        </w:tabs>
        <w:ind w:left="0"/>
        <w:rPr>
          <w:rFonts w:eastAsiaTheme="minorEastAsia"/>
          <w:noProof/>
          <w:lang w:val="es-ES" w:eastAsia="es-ES"/>
        </w:rPr>
      </w:pPr>
      <w:hyperlink w:anchor="_Toc305520056" w:history="1">
        <w:r w:rsidR="003A1C7C" w:rsidRPr="00675903">
          <w:rPr>
            <w:rStyle w:val="Hipervnculo"/>
            <w:b/>
            <w:noProof/>
          </w:rPr>
          <w:t xml:space="preserve">4) </w:t>
        </w:r>
        <w:r w:rsidR="003A1C7C" w:rsidRPr="00675903">
          <w:rPr>
            <w:rStyle w:val="Hipervnculo"/>
            <w:rFonts w:ascii="Arial" w:hAnsi="Arial" w:cs="Arial"/>
            <w:b/>
            <w:noProof/>
          </w:rPr>
          <w:t>Google Street View</w:t>
        </w:r>
        <w:r w:rsidR="003A1C7C">
          <w:rPr>
            <w:noProof/>
            <w:webHidden/>
          </w:rPr>
          <w:tab/>
        </w:r>
        <w:r w:rsidR="003A1C7C">
          <w:rPr>
            <w:noProof/>
            <w:webHidden/>
          </w:rPr>
          <w:fldChar w:fldCharType="begin"/>
        </w:r>
        <w:r w:rsidR="003A1C7C">
          <w:rPr>
            <w:noProof/>
            <w:webHidden/>
          </w:rPr>
          <w:instrText xml:space="preserve"> PAGEREF _Toc305520056 \h </w:instrText>
        </w:r>
        <w:r w:rsidR="003A1C7C">
          <w:rPr>
            <w:noProof/>
            <w:webHidden/>
          </w:rPr>
        </w:r>
        <w:r w:rsidR="003A1C7C">
          <w:rPr>
            <w:noProof/>
            <w:webHidden/>
          </w:rPr>
          <w:fldChar w:fldCharType="separate"/>
        </w:r>
        <w:r w:rsidR="003A1C7C">
          <w:rPr>
            <w:noProof/>
            <w:webHidden/>
          </w:rPr>
          <w:t>3</w:t>
        </w:r>
        <w:r w:rsidR="003A1C7C">
          <w:rPr>
            <w:noProof/>
            <w:webHidden/>
          </w:rPr>
          <w:fldChar w:fldCharType="end"/>
        </w:r>
      </w:hyperlink>
    </w:p>
    <w:p w:rsidR="003A1C7C" w:rsidRDefault="003776E0" w:rsidP="003A1C7C">
      <w:pPr>
        <w:pStyle w:val="TDC5"/>
        <w:tabs>
          <w:tab w:val="right" w:leader="dot" w:pos="8828"/>
        </w:tabs>
        <w:ind w:left="0"/>
        <w:rPr>
          <w:rFonts w:eastAsiaTheme="minorEastAsia"/>
          <w:noProof/>
          <w:lang w:val="es-ES" w:eastAsia="es-ES"/>
        </w:rPr>
      </w:pPr>
      <w:hyperlink w:anchor="_Toc305520057" w:history="1">
        <w:r w:rsidR="003A1C7C" w:rsidRPr="00675903">
          <w:rPr>
            <w:rStyle w:val="Hipervnculo"/>
            <w:rFonts w:ascii="Arial" w:hAnsi="Arial" w:cs="Arial"/>
            <w:b/>
            <w:noProof/>
          </w:rPr>
          <w:t>5) Earth Engine</w:t>
        </w:r>
        <w:r w:rsidR="003A1C7C">
          <w:rPr>
            <w:noProof/>
            <w:webHidden/>
          </w:rPr>
          <w:tab/>
        </w:r>
        <w:r w:rsidR="003A1C7C">
          <w:rPr>
            <w:noProof/>
            <w:webHidden/>
          </w:rPr>
          <w:fldChar w:fldCharType="begin"/>
        </w:r>
        <w:r w:rsidR="003A1C7C">
          <w:rPr>
            <w:noProof/>
            <w:webHidden/>
          </w:rPr>
          <w:instrText xml:space="preserve"> PAGEREF _Toc305520057 \h </w:instrText>
        </w:r>
        <w:r w:rsidR="003A1C7C">
          <w:rPr>
            <w:noProof/>
            <w:webHidden/>
          </w:rPr>
        </w:r>
        <w:r w:rsidR="003A1C7C">
          <w:rPr>
            <w:noProof/>
            <w:webHidden/>
          </w:rPr>
          <w:fldChar w:fldCharType="separate"/>
        </w:r>
        <w:r w:rsidR="003A1C7C">
          <w:rPr>
            <w:noProof/>
            <w:webHidden/>
          </w:rPr>
          <w:t>4</w:t>
        </w:r>
        <w:r w:rsidR="003A1C7C">
          <w:rPr>
            <w:noProof/>
            <w:webHidden/>
          </w:rPr>
          <w:fldChar w:fldCharType="end"/>
        </w:r>
      </w:hyperlink>
    </w:p>
    <w:p w:rsidR="003A1C7C" w:rsidRDefault="003776E0" w:rsidP="003A1C7C">
      <w:pPr>
        <w:pStyle w:val="TDC6"/>
        <w:tabs>
          <w:tab w:val="right" w:leader="dot" w:pos="8828"/>
        </w:tabs>
        <w:ind w:left="0"/>
        <w:rPr>
          <w:rFonts w:eastAsiaTheme="minorEastAsia"/>
          <w:noProof/>
          <w:lang w:val="es-ES" w:eastAsia="es-ES"/>
        </w:rPr>
      </w:pPr>
      <w:hyperlink w:anchor="_Toc305520058" w:history="1">
        <w:r w:rsidR="003A1C7C" w:rsidRPr="00675903">
          <w:rPr>
            <w:rStyle w:val="Hipervnculo"/>
            <w:rFonts w:ascii="Arial" w:hAnsi="Arial" w:cs="Arial"/>
            <w:b/>
            <w:noProof/>
          </w:rPr>
          <w:t>6) Google doodles</w:t>
        </w:r>
        <w:r w:rsidR="003A1C7C">
          <w:rPr>
            <w:noProof/>
            <w:webHidden/>
          </w:rPr>
          <w:tab/>
        </w:r>
        <w:r w:rsidR="003A1C7C">
          <w:rPr>
            <w:noProof/>
            <w:webHidden/>
          </w:rPr>
          <w:fldChar w:fldCharType="begin"/>
        </w:r>
        <w:r w:rsidR="003A1C7C">
          <w:rPr>
            <w:noProof/>
            <w:webHidden/>
          </w:rPr>
          <w:instrText xml:space="preserve"> PAGEREF _Toc305520058 \h </w:instrText>
        </w:r>
        <w:r w:rsidR="003A1C7C">
          <w:rPr>
            <w:noProof/>
            <w:webHidden/>
          </w:rPr>
        </w:r>
        <w:r w:rsidR="003A1C7C">
          <w:rPr>
            <w:noProof/>
            <w:webHidden/>
          </w:rPr>
          <w:fldChar w:fldCharType="separate"/>
        </w:r>
        <w:r w:rsidR="003A1C7C">
          <w:rPr>
            <w:noProof/>
            <w:webHidden/>
          </w:rPr>
          <w:t>4</w:t>
        </w:r>
        <w:r w:rsidR="003A1C7C">
          <w:rPr>
            <w:noProof/>
            <w:webHidden/>
          </w:rPr>
          <w:fldChar w:fldCharType="end"/>
        </w:r>
      </w:hyperlink>
    </w:p>
    <w:p w:rsidR="003A1C7C" w:rsidRPr="00675903" w:rsidRDefault="003776E0" w:rsidP="00675903">
      <w:pPr>
        <w:pStyle w:val="TDC7"/>
        <w:rPr>
          <w:rFonts w:eastAsiaTheme="minorEastAsia"/>
          <w:lang w:val="es-ES" w:eastAsia="es-ES"/>
        </w:rPr>
      </w:pPr>
      <w:hyperlink w:anchor="_Toc305520059" w:history="1">
        <w:r w:rsidR="003A1C7C" w:rsidRPr="00675903">
          <w:rPr>
            <w:rStyle w:val="Hipervnculo"/>
          </w:rPr>
          <w:t>7) Google Project 10^100</w:t>
        </w:r>
        <w:r w:rsidR="003A1C7C" w:rsidRPr="00675903">
          <w:rPr>
            <w:webHidden/>
          </w:rPr>
          <w:tab/>
        </w:r>
        <w:r w:rsidR="003A1C7C" w:rsidRPr="00675903">
          <w:rPr>
            <w:webHidden/>
          </w:rPr>
          <w:fldChar w:fldCharType="begin"/>
        </w:r>
        <w:r w:rsidR="003A1C7C" w:rsidRPr="00675903">
          <w:rPr>
            <w:webHidden/>
          </w:rPr>
          <w:instrText xml:space="preserve"> PAGEREF _Toc305520059 \h </w:instrText>
        </w:r>
        <w:r w:rsidR="003A1C7C" w:rsidRPr="00675903">
          <w:rPr>
            <w:webHidden/>
          </w:rPr>
        </w:r>
        <w:r w:rsidR="003A1C7C" w:rsidRPr="00675903">
          <w:rPr>
            <w:webHidden/>
          </w:rPr>
          <w:fldChar w:fldCharType="separate"/>
        </w:r>
        <w:r w:rsidR="003A1C7C" w:rsidRPr="00675903">
          <w:rPr>
            <w:webHidden/>
          </w:rPr>
          <w:t>4</w:t>
        </w:r>
        <w:r w:rsidR="003A1C7C" w:rsidRPr="00675903">
          <w:rPr>
            <w:webHidden/>
          </w:rPr>
          <w:fldChar w:fldCharType="end"/>
        </w:r>
      </w:hyperlink>
    </w:p>
    <w:p w:rsidR="003A1C7C" w:rsidRDefault="003776E0" w:rsidP="003A1C7C">
      <w:pPr>
        <w:pStyle w:val="TDC8"/>
        <w:tabs>
          <w:tab w:val="right" w:leader="dot" w:pos="8828"/>
        </w:tabs>
        <w:ind w:left="0"/>
        <w:rPr>
          <w:rFonts w:eastAsiaTheme="minorEastAsia"/>
          <w:noProof/>
          <w:lang w:val="es-ES" w:eastAsia="es-ES"/>
        </w:rPr>
      </w:pPr>
      <w:hyperlink w:anchor="_Toc305520060" w:history="1">
        <w:r w:rsidR="003A1C7C" w:rsidRPr="001E1124">
          <w:rPr>
            <w:rStyle w:val="Hipervnculo"/>
            <w:b/>
            <w:noProof/>
          </w:rPr>
          <w:t>8) Google Nexus</w:t>
        </w:r>
        <w:r w:rsidR="003A1C7C">
          <w:rPr>
            <w:noProof/>
            <w:webHidden/>
          </w:rPr>
          <w:tab/>
        </w:r>
        <w:r w:rsidR="003A1C7C">
          <w:rPr>
            <w:noProof/>
            <w:webHidden/>
          </w:rPr>
          <w:fldChar w:fldCharType="begin"/>
        </w:r>
        <w:r w:rsidR="003A1C7C">
          <w:rPr>
            <w:noProof/>
            <w:webHidden/>
          </w:rPr>
          <w:instrText xml:space="preserve"> PAGEREF _Toc305520060 \h </w:instrText>
        </w:r>
        <w:r w:rsidR="003A1C7C">
          <w:rPr>
            <w:noProof/>
            <w:webHidden/>
          </w:rPr>
        </w:r>
        <w:r w:rsidR="003A1C7C">
          <w:rPr>
            <w:noProof/>
            <w:webHidden/>
          </w:rPr>
          <w:fldChar w:fldCharType="separate"/>
        </w:r>
        <w:r w:rsidR="003A1C7C">
          <w:rPr>
            <w:noProof/>
            <w:webHidden/>
          </w:rPr>
          <w:t>4</w:t>
        </w:r>
        <w:r w:rsidR="003A1C7C">
          <w:rPr>
            <w:noProof/>
            <w:webHidden/>
          </w:rPr>
          <w:fldChar w:fldCharType="end"/>
        </w:r>
      </w:hyperlink>
    </w:p>
    <w:p w:rsidR="003A1C7C" w:rsidRDefault="003776E0" w:rsidP="003A1C7C">
      <w:pPr>
        <w:pStyle w:val="TDC9"/>
        <w:ind w:left="0"/>
        <w:rPr>
          <w:rFonts w:eastAsiaTheme="minorEastAsia"/>
          <w:noProof/>
          <w:lang w:val="es-ES" w:eastAsia="es-ES"/>
        </w:rPr>
      </w:pPr>
      <w:hyperlink w:anchor="_Toc305520061" w:history="1">
        <w:r w:rsidR="003A1C7C" w:rsidRPr="001E1124">
          <w:rPr>
            <w:rStyle w:val="Hipervnculo"/>
            <w:b/>
            <w:noProof/>
          </w:rPr>
          <w:t>9) Google PowerMeter</w:t>
        </w:r>
        <w:r w:rsidR="003A1C7C">
          <w:rPr>
            <w:noProof/>
            <w:webHidden/>
          </w:rPr>
          <w:tab/>
        </w:r>
        <w:r w:rsidR="003A1C7C">
          <w:rPr>
            <w:noProof/>
            <w:webHidden/>
          </w:rPr>
          <w:fldChar w:fldCharType="begin"/>
        </w:r>
        <w:r w:rsidR="003A1C7C">
          <w:rPr>
            <w:noProof/>
            <w:webHidden/>
          </w:rPr>
          <w:instrText xml:space="preserve"> PAGEREF _Toc305520061 \h </w:instrText>
        </w:r>
        <w:r w:rsidR="003A1C7C">
          <w:rPr>
            <w:noProof/>
            <w:webHidden/>
          </w:rPr>
        </w:r>
        <w:r w:rsidR="003A1C7C">
          <w:rPr>
            <w:noProof/>
            <w:webHidden/>
          </w:rPr>
          <w:fldChar w:fldCharType="separate"/>
        </w:r>
        <w:r w:rsidR="003A1C7C">
          <w:rPr>
            <w:noProof/>
            <w:webHidden/>
          </w:rPr>
          <w:t>4</w:t>
        </w:r>
        <w:r w:rsidR="003A1C7C">
          <w:rPr>
            <w:noProof/>
            <w:webHidden/>
          </w:rPr>
          <w:fldChar w:fldCharType="end"/>
        </w:r>
      </w:hyperlink>
    </w:p>
    <w:p w:rsidR="003A1C7C" w:rsidRDefault="003776E0" w:rsidP="003A1C7C">
      <w:pPr>
        <w:pStyle w:val="TDC9"/>
        <w:ind w:left="0"/>
        <w:rPr>
          <w:rFonts w:eastAsiaTheme="minorEastAsia"/>
          <w:noProof/>
          <w:lang w:val="es-ES" w:eastAsia="es-ES"/>
        </w:rPr>
      </w:pPr>
      <w:hyperlink w:anchor="_Toc305520062" w:history="1">
        <w:r w:rsidR="003A1C7C" w:rsidRPr="001E1124">
          <w:rPr>
            <w:rStyle w:val="Hipervnculo"/>
            <w:b/>
            <w:noProof/>
          </w:rPr>
          <w:t>10) Google Wallet</w:t>
        </w:r>
        <w:r w:rsidR="003A1C7C">
          <w:rPr>
            <w:noProof/>
            <w:webHidden/>
          </w:rPr>
          <w:tab/>
        </w:r>
        <w:r w:rsidR="003A1C7C">
          <w:rPr>
            <w:noProof/>
            <w:webHidden/>
          </w:rPr>
          <w:fldChar w:fldCharType="begin"/>
        </w:r>
        <w:r w:rsidR="003A1C7C">
          <w:rPr>
            <w:noProof/>
            <w:webHidden/>
          </w:rPr>
          <w:instrText xml:space="preserve"> PAGEREF _Toc305520062 \h </w:instrText>
        </w:r>
        <w:r w:rsidR="003A1C7C">
          <w:rPr>
            <w:noProof/>
            <w:webHidden/>
          </w:rPr>
        </w:r>
        <w:r w:rsidR="003A1C7C">
          <w:rPr>
            <w:noProof/>
            <w:webHidden/>
          </w:rPr>
          <w:fldChar w:fldCharType="separate"/>
        </w:r>
        <w:r w:rsidR="003A1C7C">
          <w:rPr>
            <w:noProof/>
            <w:webHidden/>
          </w:rPr>
          <w:t>5</w:t>
        </w:r>
        <w:r w:rsidR="003A1C7C">
          <w:rPr>
            <w:noProof/>
            <w:webHidden/>
          </w:rPr>
          <w:fldChar w:fldCharType="end"/>
        </w:r>
      </w:hyperlink>
    </w:p>
    <w:p w:rsidR="003A1C7C" w:rsidRDefault="003776E0" w:rsidP="003A1C7C">
      <w:pPr>
        <w:pStyle w:val="TDC9"/>
        <w:ind w:left="0"/>
        <w:rPr>
          <w:rFonts w:eastAsiaTheme="minorEastAsia"/>
          <w:noProof/>
          <w:lang w:val="es-ES" w:eastAsia="es-ES"/>
        </w:rPr>
      </w:pPr>
      <w:hyperlink w:anchor="_Toc305520063" w:history="1">
        <w:r w:rsidR="003A1C7C" w:rsidRPr="001E1124">
          <w:rPr>
            <w:rStyle w:val="Hipervnculo"/>
            <w:b/>
            <w:noProof/>
          </w:rPr>
          <w:t>11) Google Body</w:t>
        </w:r>
        <w:r w:rsidR="003A1C7C">
          <w:rPr>
            <w:noProof/>
            <w:webHidden/>
          </w:rPr>
          <w:tab/>
        </w:r>
        <w:r w:rsidR="003A1C7C">
          <w:rPr>
            <w:noProof/>
            <w:webHidden/>
          </w:rPr>
          <w:fldChar w:fldCharType="begin"/>
        </w:r>
        <w:r w:rsidR="003A1C7C">
          <w:rPr>
            <w:noProof/>
            <w:webHidden/>
          </w:rPr>
          <w:instrText xml:space="preserve"> PAGEREF _Toc305520063 \h </w:instrText>
        </w:r>
        <w:r w:rsidR="003A1C7C">
          <w:rPr>
            <w:noProof/>
            <w:webHidden/>
          </w:rPr>
        </w:r>
        <w:r w:rsidR="003A1C7C">
          <w:rPr>
            <w:noProof/>
            <w:webHidden/>
          </w:rPr>
          <w:fldChar w:fldCharType="separate"/>
        </w:r>
        <w:r w:rsidR="003A1C7C">
          <w:rPr>
            <w:noProof/>
            <w:webHidden/>
          </w:rPr>
          <w:t>5</w:t>
        </w:r>
        <w:r w:rsidR="003A1C7C">
          <w:rPr>
            <w:noProof/>
            <w:webHidden/>
          </w:rPr>
          <w:fldChar w:fldCharType="end"/>
        </w:r>
      </w:hyperlink>
    </w:p>
    <w:p w:rsidR="003A1C7C" w:rsidRDefault="003776E0" w:rsidP="003A1C7C">
      <w:pPr>
        <w:pStyle w:val="TDC9"/>
        <w:ind w:left="0"/>
        <w:rPr>
          <w:rFonts w:eastAsiaTheme="minorEastAsia"/>
          <w:noProof/>
          <w:lang w:val="es-ES" w:eastAsia="es-ES"/>
        </w:rPr>
      </w:pPr>
      <w:hyperlink w:anchor="_Toc305520064" w:history="1">
        <w:r w:rsidR="003A1C7C" w:rsidRPr="001E1124">
          <w:rPr>
            <w:rStyle w:val="Hipervnculo"/>
            <w:b/>
            <w:noProof/>
          </w:rPr>
          <w:t>12)Google Art Project</w:t>
        </w:r>
        <w:r w:rsidR="003A1C7C">
          <w:rPr>
            <w:noProof/>
            <w:webHidden/>
          </w:rPr>
          <w:tab/>
        </w:r>
        <w:r w:rsidR="003A1C7C">
          <w:rPr>
            <w:noProof/>
            <w:webHidden/>
          </w:rPr>
          <w:fldChar w:fldCharType="begin"/>
        </w:r>
        <w:r w:rsidR="003A1C7C">
          <w:rPr>
            <w:noProof/>
            <w:webHidden/>
          </w:rPr>
          <w:instrText xml:space="preserve"> PAGEREF _Toc305520064 \h </w:instrText>
        </w:r>
        <w:r w:rsidR="003A1C7C">
          <w:rPr>
            <w:noProof/>
            <w:webHidden/>
          </w:rPr>
        </w:r>
        <w:r w:rsidR="003A1C7C">
          <w:rPr>
            <w:noProof/>
            <w:webHidden/>
          </w:rPr>
          <w:fldChar w:fldCharType="separate"/>
        </w:r>
        <w:r w:rsidR="003A1C7C">
          <w:rPr>
            <w:noProof/>
            <w:webHidden/>
          </w:rPr>
          <w:t>5</w:t>
        </w:r>
        <w:r w:rsidR="003A1C7C">
          <w:rPr>
            <w:noProof/>
            <w:webHidden/>
          </w:rPr>
          <w:fldChar w:fldCharType="end"/>
        </w:r>
      </w:hyperlink>
    </w:p>
    <w:p w:rsidR="003A1C7C" w:rsidRDefault="003776E0" w:rsidP="003A1C7C">
      <w:pPr>
        <w:pStyle w:val="TDC9"/>
        <w:ind w:left="0"/>
        <w:rPr>
          <w:rFonts w:eastAsiaTheme="minorEastAsia"/>
          <w:noProof/>
          <w:lang w:val="es-ES" w:eastAsia="es-ES"/>
        </w:rPr>
      </w:pPr>
      <w:hyperlink w:anchor="_Toc305520065" w:history="1">
        <w:r w:rsidR="003A1C7C" w:rsidRPr="001E1124">
          <w:rPr>
            <w:rStyle w:val="Hipervnculo"/>
            <w:b/>
            <w:noProof/>
          </w:rPr>
          <w:t>13)Person Finder</w:t>
        </w:r>
        <w:r w:rsidR="003A1C7C">
          <w:rPr>
            <w:noProof/>
            <w:webHidden/>
          </w:rPr>
          <w:tab/>
        </w:r>
        <w:r w:rsidR="003A1C7C">
          <w:rPr>
            <w:noProof/>
            <w:webHidden/>
          </w:rPr>
          <w:fldChar w:fldCharType="begin"/>
        </w:r>
        <w:r w:rsidR="003A1C7C">
          <w:rPr>
            <w:noProof/>
            <w:webHidden/>
          </w:rPr>
          <w:instrText xml:space="preserve"> PAGEREF _Toc305520065 \h </w:instrText>
        </w:r>
        <w:r w:rsidR="003A1C7C">
          <w:rPr>
            <w:noProof/>
            <w:webHidden/>
          </w:rPr>
        </w:r>
        <w:r w:rsidR="003A1C7C">
          <w:rPr>
            <w:noProof/>
            <w:webHidden/>
          </w:rPr>
          <w:fldChar w:fldCharType="separate"/>
        </w:r>
        <w:r w:rsidR="003A1C7C">
          <w:rPr>
            <w:noProof/>
            <w:webHidden/>
          </w:rPr>
          <w:t>5</w:t>
        </w:r>
        <w:r w:rsidR="003A1C7C">
          <w:rPr>
            <w:noProof/>
            <w:webHidden/>
          </w:rPr>
          <w:fldChar w:fldCharType="end"/>
        </w:r>
      </w:hyperlink>
    </w:p>
    <w:p w:rsidR="00F04E37" w:rsidRDefault="00F04E37" w:rsidP="004C4313">
      <w:pPr>
        <w:jc w:val="both"/>
      </w:pPr>
      <w:r>
        <w:fldChar w:fldCharType="end"/>
      </w: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F04E37" w:rsidRDefault="00F04E37" w:rsidP="004C4313">
      <w:pPr>
        <w:jc w:val="both"/>
      </w:pPr>
    </w:p>
    <w:p w:rsidR="003A1C7C" w:rsidRDefault="003A1C7C" w:rsidP="004C4313">
      <w:pPr>
        <w:jc w:val="both"/>
      </w:pPr>
    </w:p>
    <w:p w:rsidR="003A1C7C" w:rsidRDefault="003A1C7C" w:rsidP="004C4313">
      <w:pPr>
        <w:jc w:val="both"/>
      </w:pPr>
    </w:p>
    <w:p w:rsidR="003A1C7C" w:rsidRDefault="003A1C7C" w:rsidP="004C4313">
      <w:pPr>
        <w:jc w:val="both"/>
      </w:pPr>
    </w:p>
    <w:p w:rsidR="003A1C7C" w:rsidRDefault="003A1C7C" w:rsidP="004C4313">
      <w:pPr>
        <w:jc w:val="both"/>
      </w:pPr>
    </w:p>
    <w:p w:rsidR="003A1C7C" w:rsidRDefault="003A1C7C" w:rsidP="004C4313">
      <w:pPr>
        <w:jc w:val="both"/>
      </w:pPr>
    </w:p>
    <w:p w:rsidR="003A1C7C" w:rsidRDefault="003A1C7C" w:rsidP="004C4313">
      <w:pPr>
        <w:jc w:val="both"/>
      </w:pPr>
    </w:p>
    <w:p w:rsidR="003A1C7C" w:rsidRDefault="003A1C7C" w:rsidP="004C4313">
      <w:pPr>
        <w:jc w:val="both"/>
      </w:pPr>
    </w:p>
    <w:p w:rsidR="003A1C7C" w:rsidRDefault="003A1C7C" w:rsidP="004C4313">
      <w:pPr>
        <w:jc w:val="both"/>
      </w:pPr>
    </w:p>
    <w:p w:rsidR="003A1C7C" w:rsidRDefault="003A1C7C" w:rsidP="004C4313">
      <w:pPr>
        <w:jc w:val="both"/>
      </w:pPr>
    </w:p>
    <w:p w:rsidR="003A1C7C" w:rsidRDefault="003A1C7C" w:rsidP="004C4313">
      <w:pPr>
        <w:jc w:val="both"/>
      </w:pPr>
    </w:p>
    <w:p w:rsidR="003A1C7C" w:rsidRDefault="003A1C7C" w:rsidP="004C4313">
      <w:pPr>
        <w:jc w:val="both"/>
      </w:pPr>
    </w:p>
    <w:p w:rsidR="003A1C7C" w:rsidRDefault="003A1C7C" w:rsidP="004C4313">
      <w:pPr>
        <w:jc w:val="both"/>
      </w:pPr>
    </w:p>
    <w:p w:rsidR="004C4313" w:rsidRDefault="004C4313" w:rsidP="004C4313">
      <w:pPr>
        <w:jc w:val="both"/>
      </w:pPr>
      <w:r>
        <w:t xml:space="preserve">En el 13 aniversario de la compañía creadora del buscador de Internet más popular, Google Inc., hacemos un repaso a algunas de sus mejores iniciativas, desde Google </w:t>
      </w:r>
      <w:proofErr w:type="spellStart"/>
      <w:r>
        <w:t>Earth</w:t>
      </w:r>
      <w:proofErr w:type="spellEnd"/>
      <w:r>
        <w:t xml:space="preserve"> hasta el buscador de personas desaparecidas </w:t>
      </w:r>
      <w:proofErr w:type="spellStart"/>
      <w:r>
        <w:t>Person</w:t>
      </w:r>
      <w:proofErr w:type="spellEnd"/>
      <w:r>
        <w:t xml:space="preserve"> </w:t>
      </w:r>
      <w:proofErr w:type="spellStart"/>
      <w:r>
        <w:t>Finder</w:t>
      </w:r>
      <w:proofErr w:type="spellEnd"/>
      <w:r>
        <w:t xml:space="preserve"> o los originales </w:t>
      </w:r>
      <w:proofErr w:type="spellStart"/>
      <w:r>
        <w:t>Doodles</w:t>
      </w:r>
      <w:proofErr w:type="spellEnd"/>
      <w:r>
        <w:t xml:space="preserve"> con los que lleva más de una década celebrando efemérides.</w:t>
      </w:r>
    </w:p>
    <w:p w:rsidR="004C4313" w:rsidRDefault="004C4313" w:rsidP="004C4313">
      <w:pPr>
        <w:jc w:val="both"/>
      </w:pPr>
    </w:p>
    <w:p w:rsidR="004C4313" w:rsidRPr="00675903" w:rsidRDefault="004C4313" w:rsidP="00F04E37">
      <w:pPr>
        <w:pStyle w:val="Ttulo1"/>
        <w:jc w:val="both"/>
        <w:rPr>
          <w:rFonts w:ascii="Arial" w:hAnsi="Arial" w:cs="Arial"/>
          <w:color w:val="auto"/>
          <w:sz w:val="22"/>
          <w:szCs w:val="22"/>
        </w:rPr>
      </w:pPr>
      <w:bookmarkStart w:id="0" w:name="_Toc305520053"/>
      <w:r w:rsidRPr="00675903">
        <w:rPr>
          <w:rFonts w:ascii="Arial" w:hAnsi="Arial" w:cs="Arial"/>
          <w:color w:val="auto"/>
          <w:sz w:val="22"/>
          <w:szCs w:val="22"/>
        </w:rPr>
        <w:t xml:space="preserve">1) Google </w:t>
      </w:r>
      <w:proofErr w:type="spellStart"/>
      <w:r w:rsidRPr="00675903">
        <w:rPr>
          <w:rFonts w:ascii="Arial" w:hAnsi="Arial" w:cs="Arial"/>
          <w:color w:val="auto"/>
          <w:sz w:val="22"/>
          <w:szCs w:val="22"/>
        </w:rPr>
        <w:t>Earth</w:t>
      </w:r>
      <w:bookmarkEnd w:id="0"/>
      <w:proofErr w:type="spellEnd"/>
    </w:p>
    <w:p w:rsidR="004C4313" w:rsidRDefault="004C4313" w:rsidP="004C4313">
      <w:pPr>
        <w:jc w:val="both"/>
      </w:pPr>
      <w:r>
        <w:t xml:space="preserve">Se trata de un programa informático similar a un Sistema de Información Geográfica (SIG) que permite visualizar imágenes en 3D del planeta, combinando imágenes de satélite, mapas y el motor de búsqueda de Google. Para los arqueólogos su aportación ha sido crucial, ya que entre otras cosas ha permitido descubrir cerca de dos mil nuevos yacimientos en torno a Arabia Saudí. Además, recientemente oceanógrafos del Observatorio Terrestre </w:t>
      </w:r>
      <w:proofErr w:type="spellStart"/>
      <w:r>
        <w:t>Lamont-Doherty</w:t>
      </w:r>
      <w:proofErr w:type="spellEnd"/>
      <w:r>
        <w:t xml:space="preserve"> de la Universidad de Columbia (EE UU) han incorporado un detallado mapa de las profundidades oceánicas que permite a los “viajeros virtuales” que se aventuren descubrir paisajes espectaculares bajo el agua como laderas volcánicas, escarpadas cumbres, cordilleras, grandes llanuras, valles profundos, chimeneas que expulsan aguas hidrotermales… </w:t>
      </w:r>
    </w:p>
    <w:p w:rsidR="004C4313" w:rsidRDefault="004C4313" w:rsidP="004C4313">
      <w:pPr>
        <w:jc w:val="both"/>
      </w:pPr>
    </w:p>
    <w:p w:rsidR="00CC5402" w:rsidRDefault="00CC5402" w:rsidP="00F04E37">
      <w:pPr>
        <w:pStyle w:val="Ttulo2"/>
        <w:rPr>
          <w:rFonts w:ascii="Arial" w:hAnsi="Arial" w:cs="Arial"/>
          <w:color w:val="auto"/>
          <w:sz w:val="22"/>
          <w:szCs w:val="22"/>
        </w:rPr>
      </w:pPr>
      <w:bookmarkStart w:id="1" w:name="_Toc305520054"/>
      <w:r>
        <w:rPr>
          <w:rFonts w:ascii="Arial" w:hAnsi="Arial" w:cs="Arial"/>
          <w:noProof/>
          <w:color w:val="auto"/>
          <w:sz w:val="22"/>
          <w:szCs w:val="22"/>
          <w:lang w:val="es-ES" w:eastAsia="es-ES"/>
        </w:rPr>
        <w:drawing>
          <wp:inline distT="0" distB="0" distL="0" distR="0">
            <wp:extent cx="2198557" cy="1466850"/>
            <wp:effectExtent l="0" t="0" r="0" b="0"/>
            <wp:docPr id="2" name="Imagen 2" descr="E:\GHDHD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HDHDR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9304" cy="1467348"/>
                    </a:xfrm>
                    <a:prstGeom prst="rect">
                      <a:avLst/>
                    </a:prstGeom>
                    <a:noFill/>
                    <a:ln>
                      <a:noFill/>
                    </a:ln>
                  </pic:spPr>
                </pic:pic>
              </a:graphicData>
            </a:graphic>
          </wp:inline>
        </w:drawing>
      </w:r>
    </w:p>
    <w:p w:rsidR="00CC5402" w:rsidRDefault="00CC5402" w:rsidP="00F04E37">
      <w:pPr>
        <w:pStyle w:val="Ttulo2"/>
        <w:rPr>
          <w:rFonts w:ascii="Arial" w:hAnsi="Arial" w:cs="Arial"/>
          <w:color w:val="auto"/>
          <w:sz w:val="22"/>
          <w:szCs w:val="22"/>
        </w:rPr>
      </w:pPr>
    </w:p>
    <w:p w:rsidR="00CC5402" w:rsidRDefault="00CC5402" w:rsidP="00F04E37">
      <w:pPr>
        <w:pStyle w:val="Ttulo2"/>
        <w:rPr>
          <w:rFonts w:ascii="Arial" w:hAnsi="Arial" w:cs="Arial"/>
          <w:color w:val="auto"/>
          <w:sz w:val="22"/>
          <w:szCs w:val="22"/>
        </w:rPr>
      </w:pPr>
    </w:p>
    <w:p w:rsidR="00CC5402" w:rsidRDefault="00CC5402" w:rsidP="00F04E37">
      <w:pPr>
        <w:pStyle w:val="Ttulo2"/>
        <w:rPr>
          <w:rFonts w:ascii="Arial" w:hAnsi="Arial" w:cs="Arial"/>
          <w:color w:val="auto"/>
          <w:sz w:val="22"/>
          <w:szCs w:val="22"/>
        </w:rPr>
      </w:pPr>
    </w:p>
    <w:p w:rsidR="00CC5402" w:rsidRDefault="00CC5402" w:rsidP="00F04E37">
      <w:pPr>
        <w:pStyle w:val="Ttulo2"/>
        <w:rPr>
          <w:rFonts w:ascii="Arial" w:hAnsi="Arial" w:cs="Arial"/>
          <w:color w:val="auto"/>
          <w:sz w:val="22"/>
          <w:szCs w:val="22"/>
        </w:rPr>
      </w:pPr>
    </w:p>
    <w:p w:rsidR="004C4313" w:rsidRPr="00675903" w:rsidRDefault="004C4313" w:rsidP="00F04E37">
      <w:pPr>
        <w:pStyle w:val="Ttulo2"/>
        <w:rPr>
          <w:rFonts w:ascii="Arial" w:hAnsi="Arial" w:cs="Arial"/>
          <w:color w:val="auto"/>
          <w:sz w:val="22"/>
          <w:szCs w:val="22"/>
        </w:rPr>
      </w:pPr>
      <w:r w:rsidRPr="00675903">
        <w:rPr>
          <w:rFonts w:ascii="Arial" w:hAnsi="Arial" w:cs="Arial"/>
          <w:color w:val="auto"/>
          <w:sz w:val="22"/>
          <w:szCs w:val="22"/>
        </w:rPr>
        <w:t>2) Digitalización</w:t>
      </w:r>
      <w:bookmarkEnd w:id="1"/>
    </w:p>
    <w:p w:rsidR="004C4313" w:rsidRDefault="004C4313" w:rsidP="004C4313">
      <w:pPr>
        <w:jc w:val="both"/>
      </w:pPr>
      <w:r>
        <w:t xml:space="preserve">Google, con el apoyo del Museo de Israel en Jerusalén, ha trabajado durante el último año para digitalizar los rollos del Mar Muerto, unos manuscritos de 2.000 años de antigüedad que ha </w:t>
      </w:r>
      <w:r>
        <w:lastRenderedPageBreak/>
        <w:t xml:space="preserve">publicado online para la libre consulta de todos los </w:t>
      </w:r>
      <w:proofErr w:type="spellStart"/>
      <w:r>
        <w:t>internatuas</w:t>
      </w:r>
      <w:proofErr w:type="spellEnd"/>
      <w:r>
        <w:t>. Además, a principios de año hizo posible el acceso a través de Internet a archivos fotográficos y documentos del Museo del Holocausto de Jerusalén.</w:t>
      </w:r>
    </w:p>
    <w:p w:rsidR="004C4313" w:rsidRDefault="00CC5402" w:rsidP="004C4313">
      <w:pPr>
        <w:jc w:val="both"/>
      </w:pPr>
      <w:r>
        <w:rPr>
          <w:noProof/>
          <w:lang w:val="es-ES" w:eastAsia="es-ES"/>
        </w:rPr>
        <w:drawing>
          <wp:inline distT="0" distB="0" distL="0" distR="0">
            <wp:extent cx="3369218" cy="2247900"/>
            <wp:effectExtent l="0" t="0" r="3175" b="0"/>
            <wp:docPr id="3" name="Imagen 3" descr="E:\DGTYHTRS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GTYHTRS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74467" cy="2251402"/>
                    </a:xfrm>
                    <a:prstGeom prst="rect">
                      <a:avLst/>
                    </a:prstGeom>
                    <a:noFill/>
                    <a:ln>
                      <a:noFill/>
                    </a:ln>
                  </pic:spPr>
                </pic:pic>
              </a:graphicData>
            </a:graphic>
          </wp:inline>
        </w:drawing>
      </w:r>
    </w:p>
    <w:p w:rsidR="00CC5402" w:rsidRDefault="00CC5402" w:rsidP="00F04E37">
      <w:pPr>
        <w:pStyle w:val="Ttulo3"/>
        <w:rPr>
          <w:rFonts w:ascii="Arial" w:hAnsi="Arial" w:cs="Arial"/>
          <w:color w:val="auto"/>
        </w:rPr>
      </w:pPr>
      <w:bookmarkStart w:id="2" w:name="_Toc305520055"/>
    </w:p>
    <w:p w:rsidR="004C4313" w:rsidRPr="00675903" w:rsidRDefault="004C4313" w:rsidP="00F04E37">
      <w:pPr>
        <w:pStyle w:val="Ttulo3"/>
        <w:rPr>
          <w:rFonts w:ascii="Arial" w:hAnsi="Arial" w:cs="Arial"/>
          <w:color w:val="auto"/>
        </w:rPr>
      </w:pPr>
      <w:r w:rsidRPr="00675903">
        <w:rPr>
          <w:rFonts w:ascii="Arial" w:hAnsi="Arial" w:cs="Arial"/>
          <w:color w:val="auto"/>
        </w:rPr>
        <w:t>3) Google Moon</w:t>
      </w:r>
      <w:bookmarkEnd w:id="2"/>
    </w:p>
    <w:p w:rsidR="004C4313" w:rsidRDefault="004C4313" w:rsidP="004C4313">
      <w:pPr>
        <w:jc w:val="both"/>
      </w:pPr>
      <w:r>
        <w:t xml:space="preserve">Un servicio similar a Google </w:t>
      </w:r>
      <w:proofErr w:type="spellStart"/>
      <w:r>
        <w:t>Maps</w:t>
      </w:r>
      <w:proofErr w:type="spellEnd"/>
      <w:r>
        <w:t xml:space="preserve"> que muestra imágenes satelitales de la Luna. Entre otros detalles permite contemplar los lugares de alunizaje de diferentes misiones espaciales a gran resolución. Incluye fotos panorámicas en 360 grados e imágenes en 3D de nuestro satélite.</w:t>
      </w:r>
    </w:p>
    <w:p w:rsidR="004C4313" w:rsidRDefault="00CC5402" w:rsidP="004C4313">
      <w:pPr>
        <w:jc w:val="both"/>
      </w:pPr>
      <w:bookmarkStart w:id="3" w:name="_GoBack"/>
      <w:r>
        <w:rPr>
          <w:noProof/>
          <w:lang w:val="es-ES" w:eastAsia="es-ES"/>
        </w:rPr>
        <w:drawing>
          <wp:inline distT="0" distB="0" distL="0" distR="0">
            <wp:extent cx="3836477" cy="3105150"/>
            <wp:effectExtent l="0" t="0" r="0" b="0"/>
            <wp:docPr id="4" name="Imagen 4" descr="E:\FYU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FYURY.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46478" cy="3113245"/>
                    </a:xfrm>
                    <a:prstGeom prst="rect">
                      <a:avLst/>
                    </a:prstGeom>
                    <a:noFill/>
                    <a:ln>
                      <a:noFill/>
                    </a:ln>
                  </pic:spPr>
                </pic:pic>
              </a:graphicData>
            </a:graphic>
          </wp:inline>
        </w:drawing>
      </w:r>
      <w:bookmarkEnd w:id="3"/>
    </w:p>
    <w:p w:rsidR="00CC5402" w:rsidRDefault="00CC5402" w:rsidP="00F04E37">
      <w:pPr>
        <w:pStyle w:val="Ttulo4"/>
        <w:rPr>
          <w:rFonts w:ascii="Arial" w:hAnsi="Arial" w:cs="Arial"/>
          <w:color w:val="auto"/>
        </w:rPr>
      </w:pPr>
      <w:bookmarkStart w:id="4" w:name="_Toc305520056"/>
    </w:p>
    <w:p w:rsidR="00CC5402" w:rsidRDefault="00CC5402" w:rsidP="00F04E37">
      <w:pPr>
        <w:pStyle w:val="Ttulo4"/>
        <w:rPr>
          <w:rFonts w:ascii="Arial" w:hAnsi="Arial" w:cs="Arial"/>
          <w:color w:val="auto"/>
        </w:rPr>
      </w:pPr>
    </w:p>
    <w:p w:rsidR="00CC5402" w:rsidRPr="00CC5402" w:rsidRDefault="00CC5402" w:rsidP="00CC5402"/>
    <w:p w:rsidR="004C4313" w:rsidRPr="00675903" w:rsidRDefault="004C4313" w:rsidP="00F04E37">
      <w:pPr>
        <w:pStyle w:val="Ttulo4"/>
        <w:rPr>
          <w:rFonts w:ascii="Arial" w:hAnsi="Arial" w:cs="Arial"/>
          <w:color w:val="auto"/>
        </w:rPr>
      </w:pPr>
      <w:r w:rsidRPr="00675903">
        <w:rPr>
          <w:rFonts w:ascii="Arial" w:hAnsi="Arial" w:cs="Arial"/>
          <w:color w:val="auto"/>
        </w:rPr>
        <w:lastRenderedPageBreak/>
        <w:t>4) Google Street View</w:t>
      </w:r>
      <w:bookmarkEnd w:id="4"/>
    </w:p>
    <w:p w:rsidR="004C4313" w:rsidRDefault="004C4313" w:rsidP="004C4313">
      <w:pPr>
        <w:jc w:val="both"/>
      </w:pPr>
      <w:r>
        <w:t xml:space="preserve">Una aplicación con imágenes panorámicas de carreteras, calles, avenidas y plazas de la mayoría de las ciudades y pueblos de todo el mundo </w:t>
      </w:r>
      <w:proofErr w:type="spellStart"/>
      <w:r>
        <w:t>que</w:t>
      </w:r>
      <w:proofErr w:type="gramStart"/>
      <w:r>
        <w:t>,dentro</w:t>
      </w:r>
      <w:proofErr w:type="spellEnd"/>
      <w:proofErr w:type="gramEnd"/>
      <w:r>
        <w:t xml:space="preserve"> de muy poco, incorporará también el Amazonas y Río Negro, lo que servirá como inventario de naturaleza y ayudará a evitar la destrucción. En lugar del popular coche, en el Amazonas Google usará la </w:t>
      </w:r>
      <w:proofErr w:type="spellStart"/>
      <w:r>
        <w:t>street</w:t>
      </w:r>
      <w:proofErr w:type="spellEnd"/>
      <w:r>
        <w:t xml:space="preserve"> </w:t>
      </w:r>
      <w:proofErr w:type="spellStart"/>
      <w:r>
        <w:t>view</w:t>
      </w:r>
      <w:proofErr w:type="spellEnd"/>
      <w:r>
        <w:t xml:space="preserve"> </w:t>
      </w:r>
      <w:proofErr w:type="spellStart"/>
      <w:r>
        <w:t>trike</w:t>
      </w:r>
      <w:proofErr w:type="spellEnd"/>
      <w:r>
        <w:t>, una bicicleta para carreteras en mal estado.</w:t>
      </w:r>
    </w:p>
    <w:p w:rsidR="00CC5402" w:rsidRDefault="00CC5402" w:rsidP="004C4313">
      <w:pPr>
        <w:jc w:val="both"/>
      </w:pPr>
    </w:p>
    <w:p w:rsidR="00CC5402" w:rsidRDefault="00CC5402" w:rsidP="004C4313">
      <w:pPr>
        <w:jc w:val="both"/>
      </w:pPr>
      <w:r>
        <w:rPr>
          <w:noProof/>
          <w:lang w:val="es-ES" w:eastAsia="es-ES"/>
        </w:rPr>
        <w:drawing>
          <wp:inline distT="0" distB="0" distL="0" distR="0">
            <wp:extent cx="2821781" cy="2257425"/>
            <wp:effectExtent l="0" t="0" r="0" b="0"/>
            <wp:docPr id="5" name="Imagen 5" descr="E:\MKI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MKIO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3938" cy="2259150"/>
                    </a:xfrm>
                    <a:prstGeom prst="rect">
                      <a:avLst/>
                    </a:prstGeom>
                    <a:noFill/>
                    <a:ln>
                      <a:noFill/>
                    </a:ln>
                  </pic:spPr>
                </pic:pic>
              </a:graphicData>
            </a:graphic>
          </wp:inline>
        </w:drawing>
      </w:r>
    </w:p>
    <w:p w:rsidR="004C4313" w:rsidRDefault="004C4313" w:rsidP="004C4313">
      <w:pPr>
        <w:jc w:val="both"/>
      </w:pPr>
    </w:p>
    <w:p w:rsidR="004C4313" w:rsidRPr="00675903" w:rsidRDefault="004C4313" w:rsidP="00F04E37">
      <w:pPr>
        <w:pStyle w:val="Ttulo5"/>
        <w:rPr>
          <w:rFonts w:ascii="Arial" w:hAnsi="Arial" w:cs="Arial"/>
          <w:b/>
          <w:color w:val="auto"/>
        </w:rPr>
      </w:pPr>
      <w:bookmarkStart w:id="5" w:name="_Toc305520057"/>
      <w:r w:rsidRPr="00675903">
        <w:rPr>
          <w:rFonts w:ascii="Arial" w:hAnsi="Arial" w:cs="Arial"/>
          <w:b/>
          <w:color w:val="auto"/>
        </w:rPr>
        <w:t xml:space="preserve">5) </w:t>
      </w:r>
      <w:proofErr w:type="spellStart"/>
      <w:r w:rsidRPr="00675903">
        <w:rPr>
          <w:rFonts w:ascii="Arial" w:hAnsi="Arial" w:cs="Arial"/>
          <w:b/>
          <w:color w:val="auto"/>
        </w:rPr>
        <w:t>Earth</w:t>
      </w:r>
      <w:proofErr w:type="spellEnd"/>
      <w:r w:rsidRPr="00675903">
        <w:rPr>
          <w:rFonts w:ascii="Arial" w:hAnsi="Arial" w:cs="Arial"/>
          <w:b/>
          <w:color w:val="auto"/>
        </w:rPr>
        <w:t xml:space="preserve"> </w:t>
      </w:r>
      <w:proofErr w:type="spellStart"/>
      <w:r w:rsidRPr="00675903">
        <w:rPr>
          <w:rFonts w:ascii="Arial" w:hAnsi="Arial" w:cs="Arial"/>
          <w:b/>
          <w:color w:val="auto"/>
        </w:rPr>
        <w:t>Engine</w:t>
      </w:r>
      <w:bookmarkEnd w:id="5"/>
      <w:proofErr w:type="spellEnd"/>
    </w:p>
    <w:p w:rsidR="004C4313" w:rsidRDefault="004C4313" w:rsidP="004C4313">
      <w:pPr>
        <w:jc w:val="both"/>
      </w:pPr>
      <w:r>
        <w:t xml:space="preserve">Coincidiendo con la Conferencia Internacional de Cambio Climático celebrada el año pasado en Cancún, Google lanzó </w:t>
      </w:r>
      <w:proofErr w:type="spellStart"/>
      <w:r>
        <w:t>Earth</w:t>
      </w:r>
      <w:proofErr w:type="spellEnd"/>
      <w:r>
        <w:t xml:space="preserve"> </w:t>
      </w:r>
      <w:proofErr w:type="spellStart"/>
      <w:r>
        <w:t>Egine</w:t>
      </w:r>
      <w:proofErr w:type="spellEnd"/>
      <w:r>
        <w:t>, un servicio que reúne miles de millones de imágenes obtenidas vía satélite durante los últimos 25 años. El objetivo es que sirva a los científicos en sus investigaciones sobre la superficie terrestre, entre otras cosas para controlar y combatir la deforestación.</w:t>
      </w:r>
    </w:p>
    <w:p w:rsidR="00CC5402" w:rsidRDefault="00CC5402" w:rsidP="004C4313">
      <w:pPr>
        <w:jc w:val="both"/>
      </w:pPr>
      <w:r>
        <w:rPr>
          <w:noProof/>
          <w:lang w:val="es-ES" w:eastAsia="es-ES"/>
        </w:rPr>
        <w:drawing>
          <wp:inline distT="0" distB="0" distL="0" distR="0">
            <wp:extent cx="2914899" cy="2085975"/>
            <wp:effectExtent l="0" t="0" r="0" b="0"/>
            <wp:docPr id="6" name="Imagen 6" descr="E:\GSRT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GSRTRT.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15889" cy="2086683"/>
                    </a:xfrm>
                    <a:prstGeom prst="rect">
                      <a:avLst/>
                    </a:prstGeom>
                    <a:noFill/>
                    <a:ln>
                      <a:noFill/>
                    </a:ln>
                  </pic:spPr>
                </pic:pic>
              </a:graphicData>
            </a:graphic>
          </wp:inline>
        </w:drawing>
      </w:r>
    </w:p>
    <w:p w:rsidR="004C4313" w:rsidRPr="004C4313" w:rsidRDefault="004C4313" w:rsidP="00F04E37">
      <w:pPr>
        <w:pStyle w:val="Ttulo6"/>
        <w:rPr>
          <w:b/>
        </w:rPr>
      </w:pPr>
    </w:p>
    <w:p w:rsidR="004C4313" w:rsidRPr="00675903" w:rsidRDefault="004C4313" w:rsidP="00F04E37">
      <w:pPr>
        <w:pStyle w:val="Ttulo6"/>
        <w:rPr>
          <w:rFonts w:ascii="Arial" w:hAnsi="Arial" w:cs="Arial"/>
          <w:b/>
          <w:color w:val="auto"/>
        </w:rPr>
      </w:pPr>
      <w:bookmarkStart w:id="6" w:name="_Toc305520058"/>
      <w:r w:rsidRPr="00675903">
        <w:rPr>
          <w:rFonts w:ascii="Arial" w:hAnsi="Arial" w:cs="Arial"/>
          <w:b/>
          <w:color w:val="auto"/>
        </w:rPr>
        <w:t xml:space="preserve">6) Google </w:t>
      </w:r>
      <w:proofErr w:type="spellStart"/>
      <w:r w:rsidRPr="00675903">
        <w:rPr>
          <w:rFonts w:ascii="Arial" w:hAnsi="Arial" w:cs="Arial"/>
          <w:b/>
          <w:color w:val="auto"/>
        </w:rPr>
        <w:t>doodles</w:t>
      </w:r>
      <w:bookmarkEnd w:id="6"/>
      <w:proofErr w:type="spellEnd"/>
    </w:p>
    <w:p w:rsidR="004C4313" w:rsidRDefault="004C4313" w:rsidP="004C4313">
      <w:pPr>
        <w:jc w:val="both"/>
      </w:pPr>
      <w:r>
        <w:t xml:space="preserve">Un departamento de creativos se encarga de desarrollar varias veces al mes los </w:t>
      </w:r>
      <w:proofErr w:type="spellStart"/>
      <w:r>
        <w:t>doodles</w:t>
      </w:r>
      <w:proofErr w:type="spellEnd"/>
      <w:r>
        <w:t xml:space="preserve"> de Google, dibujos diseñados alrededor del logo del popular </w:t>
      </w:r>
      <w:proofErr w:type="spellStart"/>
      <w:r>
        <w:t>buscadory</w:t>
      </w:r>
      <w:proofErr w:type="spellEnd"/>
      <w:r>
        <w:t xml:space="preserve"> creados con el fin de conmemorar eventos, efemérides o recordar a personajes de la cultura popular. Su primer </w:t>
      </w:r>
      <w:proofErr w:type="spellStart"/>
      <w:r>
        <w:t>doodle</w:t>
      </w:r>
      <w:proofErr w:type="spellEnd"/>
      <w:r>
        <w:t xml:space="preserve"> fue simple y se inspiró en la toma de la Bastilla, debutando el 14 de julio de 2000. Entre los más exitosos desde entonces destacan el homenaje a los 30 años del juego </w:t>
      </w:r>
      <w:proofErr w:type="spellStart"/>
      <w:r>
        <w:t>Pacman</w:t>
      </w:r>
      <w:proofErr w:type="spellEnd"/>
      <w:r>
        <w:t xml:space="preserve">, en mayo de 2010, y la reciente "guitarra </w:t>
      </w:r>
      <w:proofErr w:type="spellStart"/>
      <w:r>
        <w:t>Google"creada</w:t>
      </w:r>
      <w:proofErr w:type="spellEnd"/>
      <w:r>
        <w:t xml:space="preserve"> en honor a Les Paul. </w:t>
      </w:r>
    </w:p>
    <w:p w:rsidR="00CC5402" w:rsidRDefault="00CC5402" w:rsidP="004C4313">
      <w:pPr>
        <w:jc w:val="both"/>
      </w:pPr>
      <w:r>
        <w:rPr>
          <w:noProof/>
          <w:lang w:val="es-ES" w:eastAsia="es-ES"/>
        </w:rPr>
        <w:drawing>
          <wp:inline distT="0" distB="0" distL="0" distR="0">
            <wp:extent cx="2741059" cy="1828800"/>
            <wp:effectExtent l="0" t="0" r="2540" b="0"/>
            <wp:docPr id="7" name="Imagen 7" descr="E:\3190713_64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3190713_640p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1990" cy="1829421"/>
                    </a:xfrm>
                    <a:prstGeom prst="rect">
                      <a:avLst/>
                    </a:prstGeom>
                    <a:noFill/>
                    <a:ln>
                      <a:noFill/>
                    </a:ln>
                  </pic:spPr>
                </pic:pic>
              </a:graphicData>
            </a:graphic>
          </wp:inline>
        </w:drawing>
      </w:r>
    </w:p>
    <w:p w:rsidR="004C4313" w:rsidRDefault="004C4313" w:rsidP="00F04E37">
      <w:pPr>
        <w:pStyle w:val="Ttulo7"/>
      </w:pPr>
    </w:p>
    <w:p w:rsidR="004C4313" w:rsidRPr="00675903" w:rsidRDefault="004C4313" w:rsidP="00F04E37">
      <w:pPr>
        <w:pStyle w:val="Ttulo7"/>
        <w:rPr>
          <w:rFonts w:ascii="Arial" w:hAnsi="Arial" w:cs="Arial"/>
          <w:b/>
          <w:color w:val="auto"/>
        </w:rPr>
      </w:pPr>
      <w:bookmarkStart w:id="7" w:name="_Toc305520059"/>
      <w:r w:rsidRPr="00675903">
        <w:rPr>
          <w:rFonts w:ascii="Arial" w:hAnsi="Arial" w:cs="Arial"/>
          <w:b/>
          <w:color w:val="auto"/>
        </w:rPr>
        <w:t>7) Google Project 10^100</w:t>
      </w:r>
      <w:bookmarkEnd w:id="7"/>
    </w:p>
    <w:p w:rsidR="004C4313" w:rsidRDefault="004C4313" w:rsidP="004C4313">
      <w:pPr>
        <w:jc w:val="both"/>
      </w:pPr>
      <w:r>
        <w:t xml:space="preserve">Coincidiendo con su </w:t>
      </w:r>
      <w:proofErr w:type="spellStart"/>
      <w:r>
        <w:t>décnimo</w:t>
      </w:r>
      <w:proofErr w:type="spellEnd"/>
      <w:r>
        <w:t xml:space="preserve"> aniversario, Google lanzó este concurso buscando ideas para salvar el planeta con una recompensa de 10 millones de dólares. Entre los galardonados se encontraban la </w:t>
      </w:r>
      <w:proofErr w:type="spellStart"/>
      <w:r>
        <w:t>Khan</w:t>
      </w:r>
      <w:proofErr w:type="spellEnd"/>
      <w:r>
        <w:t xml:space="preserve"> </w:t>
      </w:r>
      <w:proofErr w:type="spellStart"/>
      <w:r>
        <w:t>Academy</w:t>
      </w:r>
      <w:proofErr w:type="spellEnd"/>
      <w:r>
        <w:t xml:space="preserve">, que permite recibir una educación de alta calidad vía </w:t>
      </w:r>
      <w:proofErr w:type="gramStart"/>
      <w:r>
        <w:t>web ,</w:t>
      </w:r>
      <w:proofErr w:type="gramEnd"/>
      <w:r>
        <w:t xml:space="preserve"> el proyecto Publi-Resource.Org y el </w:t>
      </w:r>
      <w:proofErr w:type="spellStart"/>
      <w:r>
        <w:t>African</w:t>
      </w:r>
      <w:proofErr w:type="spellEnd"/>
      <w:r>
        <w:t xml:space="preserve"> </w:t>
      </w:r>
      <w:proofErr w:type="spellStart"/>
      <w:r>
        <w:t>Institute</w:t>
      </w:r>
      <w:proofErr w:type="spellEnd"/>
      <w:r>
        <w:t xml:space="preserve"> </w:t>
      </w:r>
      <w:proofErr w:type="spellStart"/>
      <w:r>
        <w:t>for</w:t>
      </w:r>
      <w:proofErr w:type="spellEnd"/>
      <w:r>
        <w:t xml:space="preserve"> </w:t>
      </w:r>
      <w:proofErr w:type="spellStart"/>
      <w:r>
        <w:t>Mathematical</w:t>
      </w:r>
      <w:proofErr w:type="spellEnd"/>
      <w:r>
        <w:t xml:space="preserve"> </w:t>
      </w:r>
      <w:proofErr w:type="spellStart"/>
      <w:r>
        <w:t>Sciences</w:t>
      </w:r>
      <w:proofErr w:type="spellEnd"/>
      <w:r>
        <w:t xml:space="preserve"> (AIMS).</w:t>
      </w:r>
    </w:p>
    <w:p w:rsidR="00CC5402" w:rsidRDefault="00CC5402" w:rsidP="004C4313">
      <w:pPr>
        <w:jc w:val="both"/>
      </w:pPr>
      <w:r>
        <w:rPr>
          <w:noProof/>
          <w:lang w:val="es-ES" w:eastAsia="es-ES"/>
        </w:rPr>
        <w:drawing>
          <wp:inline distT="0" distB="0" distL="0" distR="0">
            <wp:extent cx="3369924" cy="2343150"/>
            <wp:effectExtent l="0" t="0" r="2540" b="0"/>
            <wp:docPr id="8" name="Imagen 8" descr="E:\tryhutj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tryhutji.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74950" cy="2346644"/>
                    </a:xfrm>
                    <a:prstGeom prst="rect">
                      <a:avLst/>
                    </a:prstGeom>
                    <a:noFill/>
                    <a:ln>
                      <a:noFill/>
                    </a:ln>
                  </pic:spPr>
                </pic:pic>
              </a:graphicData>
            </a:graphic>
          </wp:inline>
        </w:drawing>
      </w:r>
    </w:p>
    <w:p w:rsidR="004C4313" w:rsidRDefault="004C4313" w:rsidP="004C4313">
      <w:pPr>
        <w:jc w:val="both"/>
      </w:pPr>
    </w:p>
    <w:p w:rsidR="004C4313" w:rsidRPr="00675903" w:rsidRDefault="004C4313" w:rsidP="00F04E37">
      <w:pPr>
        <w:pStyle w:val="Ttulo8"/>
        <w:rPr>
          <w:rFonts w:ascii="Arial" w:hAnsi="Arial" w:cs="Arial"/>
          <w:b/>
          <w:color w:val="auto"/>
          <w:sz w:val="22"/>
          <w:szCs w:val="22"/>
        </w:rPr>
      </w:pPr>
      <w:bookmarkStart w:id="8" w:name="_Toc305520060"/>
      <w:r w:rsidRPr="00675903">
        <w:rPr>
          <w:rFonts w:ascii="Arial" w:hAnsi="Arial" w:cs="Arial"/>
          <w:b/>
          <w:color w:val="auto"/>
          <w:sz w:val="22"/>
          <w:szCs w:val="22"/>
        </w:rPr>
        <w:lastRenderedPageBreak/>
        <w:t xml:space="preserve">8) Google </w:t>
      </w:r>
      <w:proofErr w:type="spellStart"/>
      <w:r w:rsidRPr="00675903">
        <w:rPr>
          <w:rFonts w:ascii="Arial" w:hAnsi="Arial" w:cs="Arial"/>
          <w:b/>
          <w:color w:val="auto"/>
          <w:sz w:val="22"/>
          <w:szCs w:val="22"/>
        </w:rPr>
        <w:t>Nexus</w:t>
      </w:r>
      <w:bookmarkEnd w:id="8"/>
      <w:proofErr w:type="spellEnd"/>
    </w:p>
    <w:p w:rsidR="004C4313" w:rsidRDefault="004C4313" w:rsidP="004C4313">
      <w:pPr>
        <w:jc w:val="both"/>
      </w:pPr>
      <w:proofErr w:type="spellStart"/>
      <w:r>
        <w:t>Nexus</w:t>
      </w:r>
      <w:proofErr w:type="spellEnd"/>
      <w:r>
        <w:t xml:space="preserve"> </w:t>
      </w:r>
      <w:proofErr w:type="spellStart"/>
      <w:r>
        <w:t>One</w:t>
      </w:r>
      <w:proofErr w:type="spellEnd"/>
      <w:r>
        <w:t xml:space="preserve"> fue el primer teléfono inteligente de Google, que funciona con el sistema operativo </w:t>
      </w:r>
      <w:proofErr w:type="spellStart"/>
      <w:r>
        <w:t>Android</w:t>
      </w:r>
      <w:proofErr w:type="spellEnd"/>
      <w:r>
        <w:t xml:space="preserve"> 2.1.1 2 El dispositivo, fabricado por la taiwanesa HTC </w:t>
      </w:r>
      <w:proofErr w:type="spellStart"/>
      <w:r>
        <w:t>Corporation</w:t>
      </w:r>
      <w:proofErr w:type="spellEnd"/>
      <w:r>
        <w:t xml:space="preserve"> y se encuentra disponible desde el 5 de enero de 2010.</w:t>
      </w:r>
    </w:p>
    <w:p w:rsidR="00CC5402" w:rsidRDefault="00CC5402" w:rsidP="004C4313">
      <w:pPr>
        <w:jc w:val="both"/>
      </w:pPr>
      <w:r>
        <w:rPr>
          <w:noProof/>
          <w:lang w:val="es-ES" w:eastAsia="es-ES"/>
        </w:rPr>
        <w:drawing>
          <wp:inline distT="0" distB="0" distL="0" distR="0">
            <wp:extent cx="2841171" cy="2486025"/>
            <wp:effectExtent l="0" t="0" r="0" b="0"/>
            <wp:docPr id="9" name="Imagen 9" descr="E:\ñpñpñp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ñpñpñpñ.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42136" cy="2486869"/>
                    </a:xfrm>
                    <a:prstGeom prst="rect">
                      <a:avLst/>
                    </a:prstGeom>
                    <a:noFill/>
                    <a:ln>
                      <a:noFill/>
                    </a:ln>
                  </pic:spPr>
                </pic:pic>
              </a:graphicData>
            </a:graphic>
          </wp:inline>
        </w:drawing>
      </w:r>
    </w:p>
    <w:p w:rsidR="004C4313" w:rsidRPr="003A1C7C" w:rsidRDefault="004C4313" w:rsidP="004C4313">
      <w:pPr>
        <w:jc w:val="both"/>
        <w:rPr>
          <w:rFonts w:asciiTheme="majorHAnsi" w:eastAsiaTheme="majorEastAsia" w:hAnsiTheme="majorHAnsi" w:cstheme="majorBidi"/>
          <w:b/>
          <w:i/>
          <w:iCs/>
          <w:color w:val="404040" w:themeColor="text1" w:themeTint="BF"/>
          <w:sz w:val="20"/>
          <w:szCs w:val="20"/>
        </w:rPr>
      </w:pPr>
    </w:p>
    <w:p w:rsidR="004C4313" w:rsidRPr="00675903" w:rsidRDefault="004C4313" w:rsidP="003A1C7C">
      <w:pPr>
        <w:pStyle w:val="Ttulo9"/>
        <w:rPr>
          <w:rFonts w:ascii="Arial" w:hAnsi="Arial" w:cs="Arial"/>
          <w:b/>
          <w:i w:val="0"/>
          <w:color w:val="auto"/>
          <w:sz w:val="22"/>
          <w:szCs w:val="22"/>
        </w:rPr>
      </w:pPr>
      <w:bookmarkStart w:id="9" w:name="_Toc305520061"/>
      <w:r w:rsidRPr="00675903">
        <w:rPr>
          <w:rFonts w:ascii="Arial" w:hAnsi="Arial" w:cs="Arial"/>
          <w:b/>
          <w:i w:val="0"/>
          <w:color w:val="auto"/>
          <w:sz w:val="22"/>
          <w:szCs w:val="22"/>
        </w:rPr>
        <w:t xml:space="preserve">9) Google </w:t>
      </w:r>
      <w:proofErr w:type="spellStart"/>
      <w:r w:rsidRPr="00675903">
        <w:rPr>
          <w:rFonts w:ascii="Arial" w:hAnsi="Arial" w:cs="Arial"/>
          <w:b/>
          <w:i w:val="0"/>
          <w:color w:val="auto"/>
          <w:sz w:val="22"/>
          <w:szCs w:val="22"/>
        </w:rPr>
        <w:t>PowerMeter</w:t>
      </w:r>
      <w:bookmarkEnd w:id="9"/>
      <w:proofErr w:type="spellEnd"/>
    </w:p>
    <w:p w:rsidR="004C4313" w:rsidRDefault="004C4313" w:rsidP="004C4313">
      <w:pPr>
        <w:jc w:val="both"/>
      </w:pPr>
      <w:r>
        <w:t xml:space="preserve">Era una herramienta gratuita que se conectaba a contadores inteligentes y otros dispositivos para ayudar a los usuarios a controlar sus hábitos de consumo eléctrico para reducir la factura </w:t>
      </w:r>
      <w:proofErr w:type="gramStart"/>
      <w:r>
        <w:t>mensual .</w:t>
      </w:r>
      <w:proofErr w:type="gramEnd"/>
      <w:r>
        <w:t xml:space="preserve"> Lamentablemente, el servicio dejó de funcionar definitivamente hace unos días. </w:t>
      </w:r>
    </w:p>
    <w:p w:rsidR="00CC5402" w:rsidRDefault="001E6254" w:rsidP="004C4313">
      <w:pPr>
        <w:jc w:val="both"/>
      </w:pPr>
      <w:r>
        <w:rPr>
          <w:noProof/>
          <w:lang w:val="es-ES" w:eastAsia="es-ES"/>
        </w:rPr>
        <w:drawing>
          <wp:inline distT="0" distB="0" distL="0" distR="0">
            <wp:extent cx="4140141" cy="2762250"/>
            <wp:effectExtent l="0" t="0" r="0" b="0"/>
            <wp:docPr id="10" name="Imagen 10" descr="E:\frfrf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frfrfrf.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54377" cy="2771748"/>
                    </a:xfrm>
                    <a:prstGeom prst="rect">
                      <a:avLst/>
                    </a:prstGeom>
                    <a:noFill/>
                    <a:ln>
                      <a:noFill/>
                    </a:ln>
                  </pic:spPr>
                </pic:pic>
              </a:graphicData>
            </a:graphic>
          </wp:inline>
        </w:drawing>
      </w:r>
    </w:p>
    <w:p w:rsidR="004C4313" w:rsidRPr="003A1C7C" w:rsidRDefault="004C4313" w:rsidP="004C4313">
      <w:pPr>
        <w:jc w:val="both"/>
        <w:rPr>
          <w:b/>
        </w:rPr>
      </w:pPr>
    </w:p>
    <w:p w:rsidR="004C4313" w:rsidRPr="00675903" w:rsidRDefault="004C4313" w:rsidP="003A1C7C">
      <w:pPr>
        <w:pStyle w:val="Ttulo9"/>
        <w:rPr>
          <w:rFonts w:ascii="Arial" w:hAnsi="Arial" w:cs="Arial"/>
          <w:b/>
          <w:color w:val="auto"/>
          <w:sz w:val="22"/>
          <w:szCs w:val="22"/>
        </w:rPr>
      </w:pPr>
      <w:bookmarkStart w:id="10" w:name="_Toc305520062"/>
      <w:r w:rsidRPr="00675903">
        <w:rPr>
          <w:rFonts w:ascii="Arial" w:hAnsi="Arial" w:cs="Arial"/>
          <w:b/>
          <w:color w:val="auto"/>
          <w:sz w:val="22"/>
          <w:szCs w:val="22"/>
        </w:rPr>
        <w:lastRenderedPageBreak/>
        <w:t xml:space="preserve">10) Google </w:t>
      </w:r>
      <w:proofErr w:type="spellStart"/>
      <w:r w:rsidRPr="00675903">
        <w:rPr>
          <w:rFonts w:ascii="Arial" w:hAnsi="Arial" w:cs="Arial"/>
          <w:b/>
          <w:color w:val="auto"/>
          <w:sz w:val="22"/>
          <w:szCs w:val="22"/>
        </w:rPr>
        <w:t>Wallet</w:t>
      </w:r>
      <w:bookmarkEnd w:id="10"/>
      <w:proofErr w:type="spellEnd"/>
    </w:p>
    <w:p w:rsidR="004C4313" w:rsidRDefault="004C4313" w:rsidP="004C4313">
      <w:pPr>
        <w:jc w:val="both"/>
      </w:pPr>
      <w:r>
        <w:t xml:space="preserve">El nuevo sistema de pago a través de teléfonos móviles, utiliza el móvil como monedero y de momento está disponible solo para los terminales </w:t>
      </w:r>
      <w:proofErr w:type="spellStart"/>
      <w:r>
        <w:t>Nexus</w:t>
      </w:r>
      <w:proofErr w:type="spellEnd"/>
      <w:r>
        <w:t xml:space="preserve"> S de la operadora Sprint, en Estados Unidos. La aplicación utiliza la tecnología </w:t>
      </w:r>
      <w:proofErr w:type="spellStart"/>
      <w:r>
        <w:t>Near</w:t>
      </w:r>
      <w:proofErr w:type="spellEnd"/>
      <w:r>
        <w:t xml:space="preserve"> Field </w:t>
      </w:r>
      <w:proofErr w:type="spellStart"/>
      <w:r>
        <w:t>Communication</w:t>
      </w:r>
      <w:proofErr w:type="spellEnd"/>
      <w:r>
        <w:t xml:space="preserve"> (NFC), que permite la conexión de corto alcance entre dispositivos, para validar las operaciones. </w:t>
      </w:r>
    </w:p>
    <w:p w:rsidR="001E6254" w:rsidRDefault="001E6254" w:rsidP="004C4313">
      <w:pPr>
        <w:jc w:val="both"/>
      </w:pPr>
      <w:r>
        <w:rPr>
          <w:noProof/>
          <w:lang w:val="es-ES" w:eastAsia="es-ES"/>
        </w:rPr>
        <w:drawing>
          <wp:inline distT="0" distB="0" distL="0" distR="0">
            <wp:extent cx="3155073" cy="2105025"/>
            <wp:effectExtent l="0" t="0" r="7620" b="0"/>
            <wp:docPr id="11" name="Imagen 11" descr="E:\vrvrvr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vrvrvrv.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56144" cy="2105740"/>
                    </a:xfrm>
                    <a:prstGeom prst="rect">
                      <a:avLst/>
                    </a:prstGeom>
                    <a:noFill/>
                    <a:ln>
                      <a:noFill/>
                    </a:ln>
                  </pic:spPr>
                </pic:pic>
              </a:graphicData>
            </a:graphic>
          </wp:inline>
        </w:drawing>
      </w:r>
    </w:p>
    <w:p w:rsidR="004C4313" w:rsidRPr="00675903" w:rsidRDefault="004C4313" w:rsidP="004C4313">
      <w:pPr>
        <w:jc w:val="both"/>
        <w:rPr>
          <w:rFonts w:ascii="Arial" w:hAnsi="Arial" w:cs="Arial"/>
        </w:rPr>
      </w:pPr>
    </w:p>
    <w:p w:rsidR="004C4313" w:rsidRPr="00675903" w:rsidRDefault="004C4313" w:rsidP="003A1C7C">
      <w:pPr>
        <w:pStyle w:val="Ttulo9"/>
        <w:rPr>
          <w:rFonts w:ascii="Arial" w:hAnsi="Arial" w:cs="Arial"/>
          <w:b/>
          <w:color w:val="auto"/>
          <w:sz w:val="22"/>
          <w:szCs w:val="22"/>
        </w:rPr>
      </w:pPr>
      <w:bookmarkStart w:id="11" w:name="_Toc305520063"/>
      <w:r w:rsidRPr="00675903">
        <w:rPr>
          <w:rFonts w:ascii="Arial" w:hAnsi="Arial" w:cs="Arial"/>
          <w:b/>
          <w:color w:val="auto"/>
          <w:sz w:val="22"/>
          <w:szCs w:val="22"/>
        </w:rPr>
        <w:t xml:space="preserve">11) Google </w:t>
      </w:r>
      <w:proofErr w:type="spellStart"/>
      <w:r w:rsidRPr="00675903">
        <w:rPr>
          <w:rFonts w:ascii="Arial" w:hAnsi="Arial" w:cs="Arial"/>
          <w:b/>
          <w:color w:val="auto"/>
          <w:sz w:val="22"/>
          <w:szCs w:val="22"/>
        </w:rPr>
        <w:t>Body</w:t>
      </w:r>
      <w:bookmarkEnd w:id="11"/>
      <w:proofErr w:type="spellEnd"/>
    </w:p>
    <w:p w:rsidR="004C4313" w:rsidRDefault="004C4313" w:rsidP="004C4313">
      <w:pPr>
        <w:jc w:val="both"/>
      </w:pPr>
      <w:r>
        <w:t xml:space="preserve">Se trata de un modelo en 3D detallado del cuerpo humano que te permite separar capas anatómicas, acercar imágenes y desplazarte a las partes que te interesen. Puedes hacer clic para identificar una estructura anatómica o realizar búsquedas de músculos, órganos y huesos, entre otras cosas. </w:t>
      </w:r>
    </w:p>
    <w:p w:rsidR="001E6254" w:rsidRDefault="001E6254" w:rsidP="004C4313">
      <w:pPr>
        <w:jc w:val="both"/>
      </w:pPr>
      <w:r>
        <w:rPr>
          <w:noProof/>
          <w:lang w:val="es-ES" w:eastAsia="es-ES"/>
        </w:rPr>
        <w:drawing>
          <wp:inline distT="0" distB="0" distL="0" distR="0">
            <wp:extent cx="4011652" cy="2676525"/>
            <wp:effectExtent l="0" t="0" r="8255" b="0"/>
            <wp:docPr id="12" name="Imagen 12" descr="E:\gfrreg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gfrregty.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16476" cy="2679744"/>
                    </a:xfrm>
                    <a:prstGeom prst="rect">
                      <a:avLst/>
                    </a:prstGeom>
                    <a:noFill/>
                    <a:ln>
                      <a:noFill/>
                    </a:ln>
                  </pic:spPr>
                </pic:pic>
              </a:graphicData>
            </a:graphic>
          </wp:inline>
        </w:drawing>
      </w:r>
    </w:p>
    <w:p w:rsidR="004C4313" w:rsidRDefault="004C4313" w:rsidP="004C4313">
      <w:pPr>
        <w:jc w:val="both"/>
      </w:pPr>
    </w:p>
    <w:p w:rsidR="004C4313" w:rsidRPr="00675903" w:rsidRDefault="004C4313" w:rsidP="003A1C7C">
      <w:pPr>
        <w:pStyle w:val="Ttulo9"/>
        <w:rPr>
          <w:rFonts w:ascii="Arial" w:hAnsi="Arial" w:cs="Arial"/>
          <w:b/>
          <w:i w:val="0"/>
          <w:color w:val="auto"/>
          <w:sz w:val="22"/>
          <w:szCs w:val="22"/>
        </w:rPr>
      </w:pPr>
      <w:bookmarkStart w:id="12" w:name="_Toc305520064"/>
      <w:r w:rsidRPr="00675903">
        <w:rPr>
          <w:rFonts w:ascii="Arial" w:hAnsi="Arial" w:cs="Arial"/>
          <w:b/>
          <w:i w:val="0"/>
          <w:color w:val="auto"/>
          <w:sz w:val="22"/>
          <w:szCs w:val="22"/>
        </w:rPr>
        <w:lastRenderedPageBreak/>
        <w:t>12</w:t>
      </w:r>
      <w:proofErr w:type="gramStart"/>
      <w:r w:rsidRPr="00675903">
        <w:rPr>
          <w:rFonts w:ascii="Arial" w:hAnsi="Arial" w:cs="Arial"/>
          <w:b/>
          <w:i w:val="0"/>
          <w:color w:val="auto"/>
          <w:sz w:val="22"/>
          <w:szCs w:val="22"/>
        </w:rPr>
        <w:t>)Google</w:t>
      </w:r>
      <w:proofErr w:type="gramEnd"/>
      <w:r w:rsidRPr="00675903">
        <w:rPr>
          <w:rFonts w:ascii="Arial" w:hAnsi="Arial" w:cs="Arial"/>
          <w:b/>
          <w:i w:val="0"/>
          <w:color w:val="auto"/>
          <w:sz w:val="22"/>
          <w:szCs w:val="22"/>
        </w:rPr>
        <w:t xml:space="preserve"> Art Project</w:t>
      </w:r>
      <w:bookmarkEnd w:id="12"/>
    </w:p>
    <w:p w:rsidR="004C4313" w:rsidRDefault="004C4313" w:rsidP="004C4313">
      <w:pPr>
        <w:jc w:val="both"/>
      </w:pPr>
      <w:r>
        <w:t xml:space="preserve">Permite que cualquier pueda ver obras de 17 museos de arte, creadas por 400 reconocidos artistas -Picasso, Van Gogh…- desde la pantalla del ordenador y en alta definición. Los usuarios pueden incluso crear y compartir su propia colección de obras maestras. </w:t>
      </w:r>
    </w:p>
    <w:p w:rsidR="001E6254" w:rsidRDefault="001E6254" w:rsidP="004C4313">
      <w:pPr>
        <w:jc w:val="both"/>
      </w:pPr>
      <w:r>
        <w:rPr>
          <w:noProof/>
          <w:lang w:val="es-ES" w:eastAsia="es-ES"/>
        </w:rPr>
        <w:drawing>
          <wp:inline distT="0" distB="0" distL="0" distR="0">
            <wp:extent cx="3383494" cy="2257425"/>
            <wp:effectExtent l="0" t="0" r="7620" b="0"/>
            <wp:docPr id="13" name="Imagen 13" descr="E:\htgfryyukii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htgfryyukiiol.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84643" cy="2258192"/>
                    </a:xfrm>
                    <a:prstGeom prst="rect">
                      <a:avLst/>
                    </a:prstGeom>
                    <a:noFill/>
                    <a:ln>
                      <a:noFill/>
                    </a:ln>
                  </pic:spPr>
                </pic:pic>
              </a:graphicData>
            </a:graphic>
          </wp:inline>
        </w:drawing>
      </w:r>
    </w:p>
    <w:p w:rsidR="004C4313" w:rsidRDefault="004C4313" w:rsidP="004C4313">
      <w:pPr>
        <w:jc w:val="both"/>
      </w:pPr>
    </w:p>
    <w:p w:rsidR="004C4313" w:rsidRPr="00675903" w:rsidRDefault="004C4313" w:rsidP="003A1C7C">
      <w:pPr>
        <w:pStyle w:val="Ttulo9"/>
        <w:rPr>
          <w:rFonts w:ascii="Arial" w:hAnsi="Arial" w:cs="Arial"/>
          <w:b/>
          <w:i w:val="0"/>
          <w:color w:val="auto"/>
          <w:sz w:val="22"/>
          <w:szCs w:val="22"/>
        </w:rPr>
      </w:pPr>
      <w:bookmarkStart w:id="13" w:name="_Toc305520065"/>
      <w:r w:rsidRPr="00675903">
        <w:rPr>
          <w:rFonts w:ascii="Arial" w:hAnsi="Arial" w:cs="Arial"/>
          <w:b/>
          <w:i w:val="0"/>
          <w:color w:val="auto"/>
          <w:sz w:val="22"/>
          <w:szCs w:val="22"/>
        </w:rPr>
        <w:t>13</w:t>
      </w:r>
      <w:proofErr w:type="gramStart"/>
      <w:r w:rsidRPr="00675903">
        <w:rPr>
          <w:rFonts w:ascii="Arial" w:hAnsi="Arial" w:cs="Arial"/>
          <w:b/>
          <w:i w:val="0"/>
          <w:color w:val="auto"/>
          <w:sz w:val="22"/>
          <w:szCs w:val="22"/>
        </w:rPr>
        <w:t>)</w:t>
      </w:r>
      <w:proofErr w:type="spellStart"/>
      <w:r w:rsidRPr="00675903">
        <w:rPr>
          <w:rFonts w:ascii="Arial" w:hAnsi="Arial" w:cs="Arial"/>
          <w:b/>
          <w:i w:val="0"/>
          <w:color w:val="auto"/>
          <w:sz w:val="22"/>
          <w:szCs w:val="22"/>
        </w:rPr>
        <w:t>Person</w:t>
      </w:r>
      <w:proofErr w:type="spellEnd"/>
      <w:proofErr w:type="gramEnd"/>
      <w:r w:rsidRPr="00675903">
        <w:rPr>
          <w:rFonts w:ascii="Arial" w:hAnsi="Arial" w:cs="Arial"/>
          <w:b/>
          <w:i w:val="0"/>
          <w:color w:val="auto"/>
          <w:sz w:val="22"/>
          <w:szCs w:val="22"/>
        </w:rPr>
        <w:t xml:space="preserve"> </w:t>
      </w:r>
      <w:proofErr w:type="spellStart"/>
      <w:r w:rsidRPr="00675903">
        <w:rPr>
          <w:rFonts w:ascii="Arial" w:hAnsi="Arial" w:cs="Arial"/>
          <w:b/>
          <w:i w:val="0"/>
          <w:color w:val="auto"/>
          <w:sz w:val="22"/>
          <w:szCs w:val="22"/>
        </w:rPr>
        <w:t>Finder</w:t>
      </w:r>
      <w:bookmarkEnd w:id="13"/>
      <w:proofErr w:type="spellEnd"/>
    </w:p>
    <w:p w:rsidR="002F421B" w:rsidRDefault="004C4313" w:rsidP="004C4313">
      <w:pPr>
        <w:jc w:val="both"/>
      </w:pPr>
      <w:r>
        <w:t xml:space="preserve">Tanto después </w:t>
      </w:r>
      <w:proofErr w:type="spellStart"/>
      <w:r>
        <w:t>delterremoto</w:t>
      </w:r>
      <w:proofErr w:type="spellEnd"/>
      <w:r>
        <w:t xml:space="preserve"> Chile en 2010 como del seísmo y posterior tsunami de Japón en 2011, Google habilitó la plataforma </w:t>
      </w:r>
      <w:proofErr w:type="spellStart"/>
      <w:r>
        <w:t>Person</w:t>
      </w:r>
      <w:proofErr w:type="spellEnd"/>
      <w:r>
        <w:t xml:space="preserve"> </w:t>
      </w:r>
      <w:proofErr w:type="spellStart"/>
      <w:r>
        <w:t>Finder</w:t>
      </w:r>
      <w:proofErr w:type="spellEnd"/>
      <w:r>
        <w:t xml:space="preserve">, que permite buscar o entregar información sobre personas desaparecidas en un determinado país. Mediante esta plataforma, los usuarios podrán buscar el nombre de la persona desaparecida en la base de datos de </w:t>
      </w:r>
      <w:proofErr w:type="spellStart"/>
      <w:r>
        <w:t>Person</w:t>
      </w:r>
      <w:proofErr w:type="spellEnd"/>
      <w:r>
        <w:t xml:space="preserve"> </w:t>
      </w:r>
      <w:proofErr w:type="spellStart"/>
      <w:r>
        <w:t>Finder</w:t>
      </w:r>
      <w:proofErr w:type="spellEnd"/>
      <w:r>
        <w:t>, creada por los mismos usuarios, o dejar información sobre su situación.</w:t>
      </w:r>
    </w:p>
    <w:p w:rsidR="001E6254" w:rsidRPr="004C4313" w:rsidRDefault="001E6254" w:rsidP="004C4313">
      <w:pPr>
        <w:jc w:val="both"/>
      </w:pPr>
      <w:r>
        <w:rPr>
          <w:noProof/>
          <w:lang w:val="es-ES" w:eastAsia="es-ES"/>
        </w:rPr>
        <w:drawing>
          <wp:inline distT="0" distB="0" distL="0" distR="0">
            <wp:extent cx="4354284" cy="2905125"/>
            <wp:effectExtent l="0" t="0" r="8255" b="0"/>
            <wp:docPr id="14" name="Imagen 14" descr="E:\kluioutoy8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kluioutoy8t.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57722" cy="2907419"/>
                    </a:xfrm>
                    <a:prstGeom prst="rect">
                      <a:avLst/>
                    </a:prstGeom>
                    <a:noFill/>
                    <a:ln>
                      <a:noFill/>
                    </a:ln>
                  </pic:spPr>
                </pic:pic>
              </a:graphicData>
            </a:graphic>
          </wp:inline>
        </w:drawing>
      </w:r>
    </w:p>
    <w:sectPr w:rsidR="001E6254" w:rsidRPr="004C4313">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402" w:rsidRDefault="00CC5402" w:rsidP="00CC5402">
      <w:pPr>
        <w:spacing w:after="0" w:line="240" w:lineRule="auto"/>
      </w:pPr>
      <w:r>
        <w:separator/>
      </w:r>
    </w:p>
  </w:endnote>
  <w:endnote w:type="continuationSeparator" w:id="0">
    <w:p w:rsidR="00CC5402" w:rsidRDefault="00CC5402" w:rsidP="00CC5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301223"/>
      <w:docPartObj>
        <w:docPartGallery w:val="Page Numbers (Bottom of Page)"/>
        <w:docPartUnique/>
      </w:docPartObj>
    </w:sdtPr>
    <w:sdtEndPr/>
    <w:sdtContent>
      <w:p w:rsidR="00CC5402" w:rsidRDefault="00CC5402">
        <w:pPr>
          <w:pStyle w:val="Piedepgina"/>
        </w:pPr>
        <w:r>
          <w:fldChar w:fldCharType="begin"/>
        </w:r>
        <w:r>
          <w:instrText>PAGE   \* MERGEFORMAT</w:instrText>
        </w:r>
        <w:r>
          <w:fldChar w:fldCharType="separate"/>
        </w:r>
        <w:r w:rsidR="003776E0" w:rsidRPr="003776E0">
          <w:rPr>
            <w:noProof/>
            <w:lang w:val="es-ES"/>
          </w:rPr>
          <w:t>1</w:t>
        </w:r>
        <w:r>
          <w:fldChar w:fldCharType="end"/>
        </w:r>
      </w:p>
    </w:sdtContent>
  </w:sdt>
  <w:p w:rsidR="00CC5402" w:rsidRDefault="00CC54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402" w:rsidRDefault="00CC5402" w:rsidP="00CC5402">
      <w:pPr>
        <w:spacing w:after="0" w:line="240" w:lineRule="auto"/>
      </w:pPr>
      <w:r>
        <w:separator/>
      </w:r>
    </w:p>
  </w:footnote>
  <w:footnote w:type="continuationSeparator" w:id="0">
    <w:p w:rsidR="00CC5402" w:rsidRDefault="00CC5402" w:rsidP="00CC54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402" w:rsidRDefault="00CC5402">
    <w:pPr>
      <w:pStyle w:val="Encabezado"/>
      <w:rPr>
        <w:lang w:val="es-ES"/>
      </w:rPr>
    </w:pPr>
    <w:r>
      <w:rPr>
        <w:lang w:val="es-ES"/>
      </w:rPr>
      <w:t>LAS TRECE IDEAS MÁS GRANDES DE GOOGLE</w:t>
    </w:r>
  </w:p>
  <w:p w:rsidR="00CC5402" w:rsidRPr="00CC5402" w:rsidRDefault="00CC5402">
    <w:pPr>
      <w:pStyle w:val="Encabezado"/>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F33"/>
    <w:rsid w:val="001E6254"/>
    <w:rsid w:val="002F421B"/>
    <w:rsid w:val="003776E0"/>
    <w:rsid w:val="003A1C7C"/>
    <w:rsid w:val="00422B03"/>
    <w:rsid w:val="004C4313"/>
    <w:rsid w:val="00675903"/>
    <w:rsid w:val="00A05F33"/>
    <w:rsid w:val="00CC5402"/>
    <w:rsid w:val="00F04E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04E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F04E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F04E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04E3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04E37"/>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04E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04E3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04E3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F04E3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A05F33"/>
    <w:rPr>
      <w:b/>
      <w:bCs/>
    </w:rPr>
  </w:style>
  <w:style w:type="character" w:styleId="Hipervnculo">
    <w:name w:val="Hyperlink"/>
    <w:basedOn w:val="Fuentedeprrafopredeter"/>
    <w:uiPriority w:val="99"/>
    <w:unhideWhenUsed/>
    <w:rsid w:val="00A05F33"/>
    <w:rPr>
      <w:color w:val="0000FF"/>
      <w:u w:val="single"/>
    </w:rPr>
  </w:style>
  <w:style w:type="character" w:styleId="nfasis">
    <w:name w:val="Emphasis"/>
    <w:basedOn w:val="Fuentedeprrafopredeter"/>
    <w:uiPriority w:val="20"/>
    <w:qFormat/>
    <w:rsid w:val="00A05F33"/>
    <w:rPr>
      <w:i/>
      <w:iCs/>
    </w:rPr>
  </w:style>
  <w:style w:type="paragraph" w:styleId="Textodeglobo">
    <w:name w:val="Balloon Text"/>
    <w:basedOn w:val="Normal"/>
    <w:link w:val="TextodegloboCar"/>
    <w:uiPriority w:val="99"/>
    <w:semiHidden/>
    <w:unhideWhenUsed/>
    <w:rsid w:val="00A05F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05F33"/>
    <w:rPr>
      <w:rFonts w:ascii="Tahoma" w:hAnsi="Tahoma" w:cs="Tahoma"/>
      <w:sz w:val="16"/>
      <w:szCs w:val="16"/>
    </w:rPr>
  </w:style>
  <w:style w:type="character" w:customStyle="1" w:styleId="Ttulo1Car">
    <w:name w:val="Título 1 Car"/>
    <w:basedOn w:val="Fuentedeprrafopredeter"/>
    <w:link w:val="Ttulo1"/>
    <w:uiPriority w:val="9"/>
    <w:rsid w:val="00F04E37"/>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F04E3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F04E37"/>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F04E37"/>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04E37"/>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04E37"/>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F04E37"/>
    <w:rPr>
      <w:rFonts w:asciiTheme="majorHAnsi" w:eastAsiaTheme="majorEastAsia" w:hAnsiTheme="majorHAnsi" w:cstheme="majorBidi"/>
      <w:color w:val="404040" w:themeColor="text1" w:themeTint="BF"/>
      <w:sz w:val="20"/>
      <w:szCs w:val="20"/>
    </w:rPr>
  </w:style>
  <w:style w:type="character" w:customStyle="1" w:styleId="Ttulo7Car">
    <w:name w:val="Título 7 Car"/>
    <w:basedOn w:val="Fuentedeprrafopredeter"/>
    <w:link w:val="Ttulo7"/>
    <w:uiPriority w:val="9"/>
    <w:semiHidden/>
    <w:rsid w:val="00F04E37"/>
    <w:rPr>
      <w:rFonts w:asciiTheme="majorHAnsi" w:eastAsiaTheme="majorEastAsia" w:hAnsiTheme="majorHAnsi" w:cstheme="majorBidi"/>
      <w:i/>
      <w:iCs/>
      <w:color w:val="404040" w:themeColor="text1" w:themeTint="BF"/>
    </w:rPr>
  </w:style>
  <w:style w:type="character" w:customStyle="1" w:styleId="Ttulo9Car">
    <w:name w:val="Título 9 Car"/>
    <w:basedOn w:val="Fuentedeprrafopredeter"/>
    <w:link w:val="Ttulo9"/>
    <w:uiPriority w:val="9"/>
    <w:semiHidden/>
    <w:rsid w:val="00F04E37"/>
    <w:rPr>
      <w:rFonts w:asciiTheme="majorHAnsi" w:eastAsiaTheme="majorEastAsia" w:hAnsiTheme="majorHAnsi" w:cstheme="majorBidi"/>
      <w:i/>
      <w:iCs/>
      <w:color w:val="404040" w:themeColor="text1" w:themeTint="BF"/>
      <w:sz w:val="20"/>
      <w:szCs w:val="20"/>
    </w:rPr>
  </w:style>
  <w:style w:type="paragraph" w:styleId="TDC1">
    <w:name w:val="toc 1"/>
    <w:basedOn w:val="Normal"/>
    <w:next w:val="Normal"/>
    <w:autoRedefine/>
    <w:uiPriority w:val="39"/>
    <w:unhideWhenUsed/>
    <w:rsid w:val="003A1C7C"/>
    <w:pPr>
      <w:tabs>
        <w:tab w:val="right" w:leader="dot" w:pos="8828"/>
      </w:tabs>
      <w:spacing w:after="100"/>
      <w:jc w:val="center"/>
    </w:pPr>
  </w:style>
  <w:style w:type="paragraph" w:styleId="TDC2">
    <w:name w:val="toc 2"/>
    <w:basedOn w:val="Normal"/>
    <w:next w:val="Normal"/>
    <w:autoRedefine/>
    <w:uiPriority w:val="39"/>
    <w:unhideWhenUsed/>
    <w:rsid w:val="00675903"/>
    <w:pPr>
      <w:tabs>
        <w:tab w:val="right" w:leader="dot" w:pos="8828"/>
      </w:tabs>
      <w:spacing w:after="100"/>
    </w:pPr>
    <w:rPr>
      <w:b/>
      <w:noProof/>
    </w:rPr>
  </w:style>
  <w:style w:type="paragraph" w:styleId="TDC3">
    <w:name w:val="toc 3"/>
    <w:basedOn w:val="Normal"/>
    <w:next w:val="Normal"/>
    <w:autoRedefine/>
    <w:uiPriority w:val="39"/>
    <w:unhideWhenUsed/>
    <w:rsid w:val="003A1C7C"/>
    <w:pPr>
      <w:spacing w:after="100"/>
      <w:ind w:left="440"/>
    </w:pPr>
  </w:style>
  <w:style w:type="paragraph" w:styleId="TDC4">
    <w:name w:val="toc 4"/>
    <w:basedOn w:val="Normal"/>
    <w:next w:val="Normal"/>
    <w:autoRedefine/>
    <w:uiPriority w:val="39"/>
    <w:unhideWhenUsed/>
    <w:rsid w:val="003A1C7C"/>
    <w:pPr>
      <w:spacing w:after="100"/>
      <w:ind w:left="660"/>
    </w:pPr>
  </w:style>
  <w:style w:type="paragraph" w:styleId="TDC5">
    <w:name w:val="toc 5"/>
    <w:basedOn w:val="Normal"/>
    <w:next w:val="Normal"/>
    <w:autoRedefine/>
    <w:uiPriority w:val="39"/>
    <w:unhideWhenUsed/>
    <w:rsid w:val="003A1C7C"/>
    <w:pPr>
      <w:spacing w:after="100"/>
      <w:ind w:left="880"/>
    </w:pPr>
  </w:style>
  <w:style w:type="paragraph" w:styleId="TDC6">
    <w:name w:val="toc 6"/>
    <w:basedOn w:val="Normal"/>
    <w:next w:val="Normal"/>
    <w:autoRedefine/>
    <w:uiPriority w:val="39"/>
    <w:unhideWhenUsed/>
    <w:rsid w:val="003A1C7C"/>
    <w:pPr>
      <w:spacing w:after="100"/>
      <w:ind w:left="1100"/>
    </w:pPr>
  </w:style>
  <w:style w:type="paragraph" w:styleId="TDC7">
    <w:name w:val="toc 7"/>
    <w:basedOn w:val="Normal"/>
    <w:next w:val="Normal"/>
    <w:autoRedefine/>
    <w:uiPriority w:val="39"/>
    <w:unhideWhenUsed/>
    <w:rsid w:val="00675903"/>
    <w:pPr>
      <w:tabs>
        <w:tab w:val="right" w:leader="dot" w:pos="8828"/>
      </w:tabs>
      <w:spacing w:after="100"/>
    </w:pPr>
    <w:rPr>
      <w:rFonts w:ascii="Arial" w:hAnsi="Arial" w:cs="Arial"/>
      <w:b/>
      <w:noProof/>
    </w:rPr>
  </w:style>
  <w:style w:type="paragraph" w:styleId="TDC8">
    <w:name w:val="toc 8"/>
    <w:basedOn w:val="Normal"/>
    <w:next w:val="Normal"/>
    <w:autoRedefine/>
    <w:uiPriority w:val="39"/>
    <w:unhideWhenUsed/>
    <w:rsid w:val="003A1C7C"/>
    <w:pPr>
      <w:spacing w:after="100"/>
      <w:ind w:left="1540"/>
    </w:pPr>
  </w:style>
  <w:style w:type="paragraph" w:styleId="TDC9">
    <w:name w:val="toc 9"/>
    <w:basedOn w:val="Normal"/>
    <w:next w:val="Normal"/>
    <w:autoRedefine/>
    <w:uiPriority w:val="39"/>
    <w:unhideWhenUsed/>
    <w:rsid w:val="003A1C7C"/>
    <w:pPr>
      <w:tabs>
        <w:tab w:val="right" w:leader="dot" w:pos="8828"/>
      </w:tabs>
      <w:spacing w:after="100"/>
      <w:ind w:left="1760"/>
    </w:pPr>
  </w:style>
  <w:style w:type="paragraph" w:styleId="Encabezado">
    <w:name w:val="header"/>
    <w:basedOn w:val="Normal"/>
    <w:link w:val="EncabezadoCar"/>
    <w:uiPriority w:val="99"/>
    <w:unhideWhenUsed/>
    <w:rsid w:val="00CC540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C5402"/>
  </w:style>
  <w:style w:type="paragraph" w:styleId="Piedepgina">
    <w:name w:val="footer"/>
    <w:basedOn w:val="Normal"/>
    <w:link w:val="PiedepginaCar"/>
    <w:uiPriority w:val="99"/>
    <w:unhideWhenUsed/>
    <w:rsid w:val="00CC540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C54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04E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F04E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F04E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04E3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04E37"/>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04E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04E3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04E3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F04E3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A05F33"/>
    <w:rPr>
      <w:b/>
      <w:bCs/>
    </w:rPr>
  </w:style>
  <w:style w:type="character" w:styleId="Hipervnculo">
    <w:name w:val="Hyperlink"/>
    <w:basedOn w:val="Fuentedeprrafopredeter"/>
    <w:uiPriority w:val="99"/>
    <w:unhideWhenUsed/>
    <w:rsid w:val="00A05F33"/>
    <w:rPr>
      <w:color w:val="0000FF"/>
      <w:u w:val="single"/>
    </w:rPr>
  </w:style>
  <w:style w:type="character" w:styleId="nfasis">
    <w:name w:val="Emphasis"/>
    <w:basedOn w:val="Fuentedeprrafopredeter"/>
    <w:uiPriority w:val="20"/>
    <w:qFormat/>
    <w:rsid w:val="00A05F33"/>
    <w:rPr>
      <w:i/>
      <w:iCs/>
    </w:rPr>
  </w:style>
  <w:style w:type="paragraph" w:styleId="Textodeglobo">
    <w:name w:val="Balloon Text"/>
    <w:basedOn w:val="Normal"/>
    <w:link w:val="TextodegloboCar"/>
    <w:uiPriority w:val="99"/>
    <w:semiHidden/>
    <w:unhideWhenUsed/>
    <w:rsid w:val="00A05F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05F33"/>
    <w:rPr>
      <w:rFonts w:ascii="Tahoma" w:hAnsi="Tahoma" w:cs="Tahoma"/>
      <w:sz w:val="16"/>
      <w:szCs w:val="16"/>
    </w:rPr>
  </w:style>
  <w:style w:type="character" w:customStyle="1" w:styleId="Ttulo1Car">
    <w:name w:val="Título 1 Car"/>
    <w:basedOn w:val="Fuentedeprrafopredeter"/>
    <w:link w:val="Ttulo1"/>
    <w:uiPriority w:val="9"/>
    <w:rsid w:val="00F04E37"/>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F04E3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F04E37"/>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F04E37"/>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04E37"/>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04E37"/>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F04E37"/>
    <w:rPr>
      <w:rFonts w:asciiTheme="majorHAnsi" w:eastAsiaTheme="majorEastAsia" w:hAnsiTheme="majorHAnsi" w:cstheme="majorBidi"/>
      <w:color w:val="404040" w:themeColor="text1" w:themeTint="BF"/>
      <w:sz w:val="20"/>
      <w:szCs w:val="20"/>
    </w:rPr>
  </w:style>
  <w:style w:type="character" w:customStyle="1" w:styleId="Ttulo7Car">
    <w:name w:val="Título 7 Car"/>
    <w:basedOn w:val="Fuentedeprrafopredeter"/>
    <w:link w:val="Ttulo7"/>
    <w:uiPriority w:val="9"/>
    <w:semiHidden/>
    <w:rsid w:val="00F04E37"/>
    <w:rPr>
      <w:rFonts w:asciiTheme="majorHAnsi" w:eastAsiaTheme="majorEastAsia" w:hAnsiTheme="majorHAnsi" w:cstheme="majorBidi"/>
      <w:i/>
      <w:iCs/>
      <w:color w:val="404040" w:themeColor="text1" w:themeTint="BF"/>
    </w:rPr>
  </w:style>
  <w:style w:type="character" w:customStyle="1" w:styleId="Ttulo9Car">
    <w:name w:val="Título 9 Car"/>
    <w:basedOn w:val="Fuentedeprrafopredeter"/>
    <w:link w:val="Ttulo9"/>
    <w:uiPriority w:val="9"/>
    <w:semiHidden/>
    <w:rsid w:val="00F04E37"/>
    <w:rPr>
      <w:rFonts w:asciiTheme="majorHAnsi" w:eastAsiaTheme="majorEastAsia" w:hAnsiTheme="majorHAnsi" w:cstheme="majorBidi"/>
      <w:i/>
      <w:iCs/>
      <w:color w:val="404040" w:themeColor="text1" w:themeTint="BF"/>
      <w:sz w:val="20"/>
      <w:szCs w:val="20"/>
    </w:rPr>
  </w:style>
  <w:style w:type="paragraph" w:styleId="TDC1">
    <w:name w:val="toc 1"/>
    <w:basedOn w:val="Normal"/>
    <w:next w:val="Normal"/>
    <w:autoRedefine/>
    <w:uiPriority w:val="39"/>
    <w:unhideWhenUsed/>
    <w:rsid w:val="003A1C7C"/>
    <w:pPr>
      <w:tabs>
        <w:tab w:val="right" w:leader="dot" w:pos="8828"/>
      </w:tabs>
      <w:spacing w:after="100"/>
      <w:jc w:val="center"/>
    </w:pPr>
  </w:style>
  <w:style w:type="paragraph" w:styleId="TDC2">
    <w:name w:val="toc 2"/>
    <w:basedOn w:val="Normal"/>
    <w:next w:val="Normal"/>
    <w:autoRedefine/>
    <w:uiPriority w:val="39"/>
    <w:unhideWhenUsed/>
    <w:rsid w:val="00675903"/>
    <w:pPr>
      <w:tabs>
        <w:tab w:val="right" w:leader="dot" w:pos="8828"/>
      </w:tabs>
      <w:spacing w:after="100"/>
    </w:pPr>
    <w:rPr>
      <w:b/>
      <w:noProof/>
    </w:rPr>
  </w:style>
  <w:style w:type="paragraph" w:styleId="TDC3">
    <w:name w:val="toc 3"/>
    <w:basedOn w:val="Normal"/>
    <w:next w:val="Normal"/>
    <w:autoRedefine/>
    <w:uiPriority w:val="39"/>
    <w:unhideWhenUsed/>
    <w:rsid w:val="003A1C7C"/>
    <w:pPr>
      <w:spacing w:after="100"/>
      <w:ind w:left="440"/>
    </w:pPr>
  </w:style>
  <w:style w:type="paragraph" w:styleId="TDC4">
    <w:name w:val="toc 4"/>
    <w:basedOn w:val="Normal"/>
    <w:next w:val="Normal"/>
    <w:autoRedefine/>
    <w:uiPriority w:val="39"/>
    <w:unhideWhenUsed/>
    <w:rsid w:val="003A1C7C"/>
    <w:pPr>
      <w:spacing w:after="100"/>
      <w:ind w:left="660"/>
    </w:pPr>
  </w:style>
  <w:style w:type="paragraph" w:styleId="TDC5">
    <w:name w:val="toc 5"/>
    <w:basedOn w:val="Normal"/>
    <w:next w:val="Normal"/>
    <w:autoRedefine/>
    <w:uiPriority w:val="39"/>
    <w:unhideWhenUsed/>
    <w:rsid w:val="003A1C7C"/>
    <w:pPr>
      <w:spacing w:after="100"/>
      <w:ind w:left="880"/>
    </w:pPr>
  </w:style>
  <w:style w:type="paragraph" w:styleId="TDC6">
    <w:name w:val="toc 6"/>
    <w:basedOn w:val="Normal"/>
    <w:next w:val="Normal"/>
    <w:autoRedefine/>
    <w:uiPriority w:val="39"/>
    <w:unhideWhenUsed/>
    <w:rsid w:val="003A1C7C"/>
    <w:pPr>
      <w:spacing w:after="100"/>
      <w:ind w:left="1100"/>
    </w:pPr>
  </w:style>
  <w:style w:type="paragraph" w:styleId="TDC7">
    <w:name w:val="toc 7"/>
    <w:basedOn w:val="Normal"/>
    <w:next w:val="Normal"/>
    <w:autoRedefine/>
    <w:uiPriority w:val="39"/>
    <w:unhideWhenUsed/>
    <w:rsid w:val="00675903"/>
    <w:pPr>
      <w:tabs>
        <w:tab w:val="right" w:leader="dot" w:pos="8828"/>
      </w:tabs>
      <w:spacing w:after="100"/>
    </w:pPr>
    <w:rPr>
      <w:rFonts w:ascii="Arial" w:hAnsi="Arial" w:cs="Arial"/>
      <w:b/>
      <w:noProof/>
    </w:rPr>
  </w:style>
  <w:style w:type="paragraph" w:styleId="TDC8">
    <w:name w:val="toc 8"/>
    <w:basedOn w:val="Normal"/>
    <w:next w:val="Normal"/>
    <w:autoRedefine/>
    <w:uiPriority w:val="39"/>
    <w:unhideWhenUsed/>
    <w:rsid w:val="003A1C7C"/>
    <w:pPr>
      <w:spacing w:after="100"/>
      <w:ind w:left="1540"/>
    </w:pPr>
  </w:style>
  <w:style w:type="paragraph" w:styleId="TDC9">
    <w:name w:val="toc 9"/>
    <w:basedOn w:val="Normal"/>
    <w:next w:val="Normal"/>
    <w:autoRedefine/>
    <w:uiPriority w:val="39"/>
    <w:unhideWhenUsed/>
    <w:rsid w:val="003A1C7C"/>
    <w:pPr>
      <w:tabs>
        <w:tab w:val="right" w:leader="dot" w:pos="8828"/>
      </w:tabs>
      <w:spacing w:after="100"/>
      <w:ind w:left="1760"/>
    </w:pPr>
  </w:style>
  <w:style w:type="paragraph" w:styleId="Encabezado">
    <w:name w:val="header"/>
    <w:basedOn w:val="Normal"/>
    <w:link w:val="EncabezadoCar"/>
    <w:uiPriority w:val="99"/>
    <w:unhideWhenUsed/>
    <w:rsid w:val="00CC540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C5402"/>
  </w:style>
  <w:style w:type="paragraph" w:styleId="Piedepgina">
    <w:name w:val="footer"/>
    <w:basedOn w:val="Normal"/>
    <w:link w:val="PiedepginaCar"/>
    <w:uiPriority w:val="99"/>
    <w:unhideWhenUsed/>
    <w:rsid w:val="00CC540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C5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2F6CE-70C8-4671-8798-77E50BC64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1036</Words>
  <Characters>5704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Estudiante</dc:creator>
  <cp:lastModifiedBy>Estudiante</cp:lastModifiedBy>
  <cp:revision>3</cp:revision>
  <dcterms:created xsi:type="dcterms:W3CDTF">2011-10-05T00:59:00Z</dcterms:created>
  <dcterms:modified xsi:type="dcterms:W3CDTF">2011-10-05T01:01:00Z</dcterms:modified>
</cp:coreProperties>
</file>